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8B" w:rsidRPr="009133F9" w:rsidRDefault="0078408B" w:rsidP="0078408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33F9">
        <w:rPr>
          <w:rFonts w:ascii="Times New Roman" w:eastAsia="Times New Roman" w:hAnsi="Times New Roman" w:cs="Times New Roman"/>
          <w:b/>
          <w:sz w:val="20"/>
          <w:szCs w:val="20"/>
        </w:rPr>
        <w:t>Утверждаю</w:t>
      </w:r>
    </w:p>
    <w:p w:rsidR="0078408B" w:rsidRPr="009133F9" w:rsidRDefault="0078408B" w:rsidP="007840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33F9">
        <w:rPr>
          <w:rFonts w:ascii="Times New Roman" w:eastAsia="Times New Roman" w:hAnsi="Times New Roman" w:cs="Times New Roman"/>
          <w:b/>
          <w:sz w:val="20"/>
          <w:szCs w:val="20"/>
        </w:rPr>
        <w:t>Директор МБОУ СОШ № 24</w:t>
      </w:r>
    </w:p>
    <w:p w:rsidR="001E686B" w:rsidRDefault="0078408B" w:rsidP="0078408B">
      <w:pPr>
        <w:pStyle w:val="Default"/>
        <w:rPr>
          <w:rFonts w:eastAsia="Times New Roman"/>
          <w:color w:val="auto"/>
          <w:sz w:val="22"/>
          <w:szCs w:val="22"/>
        </w:rPr>
      </w:pPr>
      <w:r w:rsidRPr="009133F9">
        <w:rPr>
          <w:rFonts w:eastAsia="Times New Roman"/>
          <w:color w:val="auto"/>
          <w:sz w:val="22"/>
          <w:szCs w:val="22"/>
        </w:rPr>
        <w:t xml:space="preserve">Е.А. </w:t>
      </w:r>
      <w:proofErr w:type="spellStart"/>
      <w:r w:rsidRPr="009133F9">
        <w:rPr>
          <w:rFonts w:eastAsia="Times New Roman"/>
          <w:color w:val="auto"/>
          <w:sz w:val="22"/>
          <w:szCs w:val="22"/>
        </w:rPr>
        <w:t>Старцева</w:t>
      </w:r>
      <w:proofErr w:type="spellEnd"/>
      <w:r w:rsidR="00DB0F00">
        <w:rPr>
          <w:rFonts w:eastAsia="Times New Roman"/>
          <w:color w:val="auto"/>
          <w:sz w:val="22"/>
          <w:szCs w:val="22"/>
        </w:rPr>
        <w:t>___________</w:t>
      </w:r>
    </w:p>
    <w:p w:rsidR="00DB0F00" w:rsidRPr="009133F9" w:rsidRDefault="00DB0F00" w:rsidP="0078408B">
      <w:pPr>
        <w:pStyle w:val="Default"/>
      </w:pPr>
      <w:r>
        <w:rPr>
          <w:rFonts w:eastAsia="Times New Roman"/>
          <w:color w:val="auto"/>
          <w:sz w:val="22"/>
          <w:szCs w:val="22"/>
        </w:rPr>
        <w:t>«        »____________201</w:t>
      </w:r>
      <w:r w:rsidR="00E42B83">
        <w:rPr>
          <w:rFonts w:eastAsia="Times New Roman"/>
          <w:color w:val="auto"/>
          <w:sz w:val="22"/>
          <w:szCs w:val="22"/>
        </w:rPr>
        <w:t>9</w:t>
      </w:r>
      <w:r>
        <w:rPr>
          <w:rFonts w:eastAsia="Times New Roman"/>
          <w:color w:val="auto"/>
          <w:sz w:val="22"/>
          <w:szCs w:val="22"/>
        </w:rPr>
        <w:t>г.</w:t>
      </w:r>
    </w:p>
    <w:p w:rsidR="001E686B" w:rsidRPr="009133F9" w:rsidRDefault="001E686B" w:rsidP="001E686B">
      <w:pPr>
        <w:pStyle w:val="Default"/>
      </w:pPr>
    </w:p>
    <w:p w:rsidR="00111C7E" w:rsidRDefault="0078408B" w:rsidP="0078408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33F9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работы </w:t>
      </w:r>
      <w:r w:rsidR="00111C7E">
        <w:rPr>
          <w:rFonts w:ascii="Times New Roman" w:eastAsia="Times New Roman" w:hAnsi="Times New Roman" w:cs="Times New Roman"/>
          <w:b/>
          <w:sz w:val="32"/>
          <w:szCs w:val="32"/>
        </w:rPr>
        <w:t>информационно-библиотечного центра</w:t>
      </w:r>
    </w:p>
    <w:p w:rsidR="0078408B" w:rsidRPr="009133F9" w:rsidRDefault="0078408B" w:rsidP="0078408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33F9">
        <w:rPr>
          <w:rFonts w:ascii="Times New Roman" w:eastAsia="Times New Roman" w:hAnsi="Times New Roman" w:cs="Times New Roman"/>
          <w:b/>
          <w:sz w:val="32"/>
          <w:szCs w:val="32"/>
        </w:rPr>
        <w:t xml:space="preserve"> М</w:t>
      </w:r>
      <w:r w:rsidR="00EF4446">
        <w:rPr>
          <w:rFonts w:ascii="Times New Roman" w:eastAsia="Times New Roman" w:hAnsi="Times New Roman" w:cs="Times New Roman"/>
          <w:b/>
          <w:sz w:val="32"/>
          <w:szCs w:val="32"/>
        </w:rPr>
        <w:t>Б</w:t>
      </w:r>
      <w:r w:rsidRPr="009133F9">
        <w:rPr>
          <w:rFonts w:ascii="Times New Roman" w:eastAsia="Times New Roman" w:hAnsi="Times New Roman" w:cs="Times New Roman"/>
          <w:b/>
          <w:sz w:val="32"/>
          <w:szCs w:val="32"/>
        </w:rPr>
        <w:t>ОУ</w:t>
      </w:r>
      <w:r w:rsidR="00EF4446">
        <w:rPr>
          <w:rFonts w:ascii="Times New Roman" w:eastAsia="Times New Roman" w:hAnsi="Times New Roman" w:cs="Times New Roman"/>
          <w:b/>
          <w:sz w:val="32"/>
          <w:szCs w:val="32"/>
        </w:rPr>
        <w:t xml:space="preserve"> г. Иркутска</w:t>
      </w:r>
      <w:r w:rsidRPr="009133F9">
        <w:rPr>
          <w:rFonts w:ascii="Times New Roman" w:eastAsia="Times New Roman" w:hAnsi="Times New Roman" w:cs="Times New Roman"/>
          <w:b/>
          <w:sz w:val="32"/>
          <w:szCs w:val="32"/>
        </w:rPr>
        <w:t xml:space="preserve"> СОШ № 24</w:t>
      </w:r>
    </w:p>
    <w:p w:rsidR="0078408B" w:rsidRPr="009133F9" w:rsidRDefault="00EF4446" w:rsidP="00784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 w:rsidR="0078408B" w:rsidRPr="009133F9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 w:rsidR="00E42B83">
        <w:rPr>
          <w:rFonts w:ascii="Times New Roman" w:eastAsia="Times New Roman" w:hAnsi="Times New Roman" w:cs="Times New Roman"/>
          <w:b/>
          <w:sz w:val="32"/>
          <w:szCs w:val="32"/>
        </w:rPr>
        <w:t>9/2020</w:t>
      </w:r>
      <w:r w:rsidR="0078408B" w:rsidRPr="009133F9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1E686B" w:rsidRPr="009133F9" w:rsidRDefault="001E686B" w:rsidP="00034670">
      <w:pPr>
        <w:pStyle w:val="a3"/>
        <w:shd w:val="clear" w:color="auto" w:fill="FFFFFF"/>
        <w:spacing w:before="0" w:beforeAutospacing="0" w:after="210" w:afterAutospacing="0"/>
        <w:textAlignment w:val="baseline"/>
        <w:rPr>
          <w:color w:val="303030"/>
        </w:rPr>
      </w:pPr>
    </w:p>
    <w:p w:rsidR="00034670" w:rsidRPr="009133F9" w:rsidRDefault="00034670" w:rsidP="00111C7E">
      <w:pPr>
        <w:pStyle w:val="a3"/>
        <w:shd w:val="clear" w:color="auto" w:fill="FFFFFF"/>
        <w:spacing w:before="0" w:beforeAutospacing="0" w:after="210" w:afterAutospacing="0"/>
        <w:ind w:firstLine="284"/>
        <w:jc w:val="both"/>
        <w:textAlignment w:val="baseline"/>
        <w:rPr>
          <w:color w:val="303030"/>
        </w:rPr>
      </w:pPr>
      <w:r w:rsidRPr="009133F9">
        <w:rPr>
          <w:color w:val="303030"/>
        </w:rPr>
        <w:t>В 201</w:t>
      </w:r>
      <w:r w:rsidR="00E42B83">
        <w:rPr>
          <w:color w:val="303030"/>
        </w:rPr>
        <w:t>9-2020</w:t>
      </w:r>
      <w:r w:rsidRPr="009133F9">
        <w:rPr>
          <w:color w:val="303030"/>
        </w:rPr>
        <w:t xml:space="preserve"> учебном году необходимо организовывать мероприятия, посвященные актуальным событиям в России и всего мира, акцентировать внимание школьников на знаменательных датах календаря. Таковыми должны стать памятные исторические даты, юбилеи и другие важные события.</w:t>
      </w:r>
    </w:p>
    <w:p w:rsidR="00034670" w:rsidRPr="009133F9" w:rsidRDefault="00034670" w:rsidP="00111C7E">
      <w:pPr>
        <w:pStyle w:val="a3"/>
        <w:shd w:val="clear" w:color="auto" w:fill="FFFFFF"/>
        <w:spacing w:before="0" w:beforeAutospacing="0" w:after="210" w:afterAutospacing="0"/>
        <w:ind w:firstLine="284"/>
        <w:jc w:val="both"/>
        <w:textAlignment w:val="baseline"/>
        <w:rPr>
          <w:color w:val="303030"/>
        </w:rPr>
      </w:pPr>
      <w:r w:rsidRPr="009133F9">
        <w:rPr>
          <w:color w:val="303030"/>
        </w:rPr>
        <w:t xml:space="preserve">Духовно-нравственное воспитание неизменно остается приоритетным направлением в работе </w:t>
      </w:r>
      <w:r w:rsidR="00111C7E">
        <w:rPr>
          <w:color w:val="303030"/>
        </w:rPr>
        <w:t>ИБЦ</w:t>
      </w:r>
      <w:r w:rsidRPr="009133F9">
        <w:rPr>
          <w:color w:val="303030"/>
        </w:rPr>
        <w:t xml:space="preserve"> в 201</w:t>
      </w:r>
      <w:r w:rsidR="00E42B83">
        <w:rPr>
          <w:color w:val="303030"/>
        </w:rPr>
        <w:t>9-20</w:t>
      </w:r>
      <w:r w:rsidR="0078408B" w:rsidRPr="009133F9">
        <w:rPr>
          <w:color w:val="303030"/>
        </w:rPr>
        <w:t>гг.</w:t>
      </w:r>
      <w:r w:rsidRPr="009133F9">
        <w:rPr>
          <w:color w:val="303030"/>
        </w:rPr>
        <w:t xml:space="preserve"> по причине не всегда положительного влияния западной культуры.</w:t>
      </w:r>
    </w:p>
    <w:p w:rsidR="00034670" w:rsidRPr="009133F9" w:rsidRDefault="00034670" w:rsidP="00111C7E">
      <w:pPr>
        <w:pStyle w:val="a3"/>
        <w:shd w:val="clear" w:color="auto" w:fill="FFFFFF"/>
        <w:spacing w:before="0" w:beforeAutospacing="0" w:after="210" w:afterAutospacing="0"/>
        <w:ind w:firstLine="284"/>
        <w:jc w:val="both"/>
        <w:textAlignment w:val="baseline"/>
        <w:rPr>
          <w:color w:val="303030"/>
        </w:rPr>
      </w:pPr>
      <w:r w:rsidRPr="009133F9">
        <w:rPr>
          <w:color w:val="303030"/>
        </w:rPr>
        <w:t xml:space="preserve">Большое внимание следует уделить правовому информированию учащихся. Трудно представить успешного современного человека, не владеющего основами законодательства своего государства. Оказание информационной помощи в этом направлении – важный участок работы </w:t>
      </w:r>
      <w:r w:rsidR="00111C7E">
        <w:rPr>
          <w:color w:val="303030"/>
        </w:rPr>
        <w:t>ИБЦ</w:t>
      </w:r>
      <w:r w:rsidRPr="009133F9">
        <w:rPr>
          <w:color w:val="303030"/>
        </w:rPr>
        <w:t>.</w:t>
      </w:r>
    </w:p>
    <w:p w:rsidR="001E686B" w:rsidRPr="009133F9" w:rsidRDefault="00034670" w:rsidP="00111C7E">
      <w:pPr>
        <w:pStyle w:val="a3"/>
        <w:shd w:val="clear" w:color="auto" w:fill="FFFFFF"/>
        <w:spacing w:before="0" w:beforeAutospacing="0" w:after="210" w:afterAutospacing="0"/>
        <w:ind w:firstLine="284"/>
        <w:jc w:val="both"/>
        <w:textAlignment w:val="baseline"/>
        <w:rPr>
          <w:color w:val="303030"/>
        </w:rPr>
      </w:pPr>
      <w:r w:rsidRPr="009133F9">
        <w:rPr>
          <w:color w:val="303030"/>
        </w:rPr>
        <w:t>Экологическая и краеведческая составляющие особенно актуальны в некоторых субъектах Российской Федерации. Первая акцентирует внимание подрастающего поколения на проблемах экологии и перспективах ее улучшения. Вторая помогает лучше узнать историю, культуру, традиции своего края и его выдающихся представителей, помогает растить новое поколение с чувством уважения к своим землякам и благодарности вырастившей их земле.</w:t>
      </w:r>
    </w:p>
    <w:p w:rsidR="00034670" w:rsidRPr="009133F9" w:rsidRDefault="00034670" w:rsidP="00111C7E">
      <w:pPr>
        <w:pStyle w:val="a3"/>
        <w:shd w:val="clear" w:color="auto" w:fill="FFFFFF"/>
        <w:spacing w:before="0" w:beforeAutospacing="0" w:after="210" w:afterAutospacing="0"/>
        <w:ind w:firstLine="284"/>
        <w:jc w:val="both"/>
        <w:textAlignment w:val="baseline"/>
        <w:rPr>
          <w:color w:val="303030"/>
        </w:rPr>
      </w:pPr>
      <w:r w:rsidRPr="009133F9">
        <w:rPr>
          <w:color w:val="303030"/>
        </w:rPr>
        <w:t xml:space="preserve">Сокращение продолжительности жизни и обострение демографической проблемы ставит перед библиотечными учреждениями важную задачу пропаганды здорового образа жизни и лучших семейных ценностей. Здоровая нация всегда была залогом процветания </w:t>
      </w:r>
      <w:r w:rsidR="00111C7E">
        <w:rPr>
          <w:color w:val="303030"/>
        </w:rPr>
        <w:t>своего государства. Работникам ИБЦ</w:t>
      </w:r>
      <w:r w:rsidRPr="009133F9">
        <w:rPr>
          <w:color w:val="303030"/>
        </w:rPr>
        <w:t xml:space="preserve"> необходимо использовать разнообразные формы работы с читательским контингентом с целью предоставления информации населению о важности участия в решении этих и других масштабных проблем.</w:t>
      </w:r>
    </w:p>
    <w:p w:rsidR="00034670" w:rsidRPr="009133F9" w:rsidRDefault="00034670" w:rsidP="00111C7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3F9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Будущая успешная профориентация выпускников учебного заведения существенно зависит от грамотной работы библиотек. Оказание информационной и консультативной помощи работников культурно-просветительной отрасли поможет молодежи определиться с выбором профессии и внести свой неоценимый вклад в развитие государства.</w:t>
      </w:r>
    </w:p>
    <w:p w:rsidR="00034670" w:rsidRPr="009133F9" w:rsidRDefault="00034670" w:rsidP="00111C7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реализации запланированного объема работы в плане </w:t>
      </w:r>
      <w:r w:rsidR="00111C7E">
        <w:rPr>
          <w:rFonts w:ascii="Times New Roman" w:eastAsia="Times New Roman" w:hAnsi="Times New Roman" w:cs="Times New Roman"/>
          <w:color w:val="000000"/>
          <w:sz w:val="24"/>
          <w:szCs w:val="24"/>
        </w:rPr>
        <w:t>ИБЦ</w:t>
      </w:r>
      <w:r w:rsidRPr="0091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</w:t>
      </w:r>
      <w:r w:rsidR="00E42B83">
        <w:rPr>
          <w:rFonts w:ascii="Times New Roman" w:eastAsia="Times New Roman" w:hAnsi="Times New Roman" w:cs="Times New Roman"/>
          <w:color w:val="000000"/>
          <w:sz w:val="24"/>
          <w:szCs w:val="24"/>
        </w:rPr>
        <w:t>9-2020</w:t>
      </w:r>
      <w:r w:rsidRPr="0091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следует задействовать всю материально-техническую базу учреждения, использовать такие формы работы как беседы, лекции на соответствующую тематику, конкурсы и фестивали, проведение встреч с учеными, писателями, ветеранами и лучшими представителями современной России.</w:t>
      </w:r>
    </w:p>
    <w:p w:rsidR="00AA16A2" w:rsidRPr="009133F9" w:rsidRDefault="00AA16A2" w:rsidP="00111C7E">
      <w:pPr>
        <w:pStyle w:val="Default"/>
        <w:jc w:val="both"/>
        <w:rPr>
          <w:b/>
          <w:bCs/>
          <w:sz w:val="28"/>
          <w:szCs w:val="28"/>
        </w:rPr>
      </w:pPr>
    </w:p>
    <w:p w:rsidR="00AA16A2" w:rsidRPr="009133F9" w:rsidRDefault="00AA16A2" w:rsidP="00111C7E">
      <w:pPr>
        <w:pStyle w:val="Default"/>
        <w:jc w:val="both"/>
        <w:rPr>
          <w:b/>
          <w:bCs/>
          <w:sz w:val="28"/>
          <w:szCs w:val="28"/>
        </w:rPr>
      </w:pPr>
    </w:p>
    <w:p w:rsidR="00983D9A" w:rsidRPr="009133F9" w:rsidRDefault="00983D9A" w:rsidP="00111C7E">
      <w:pPr>
        <w:pStyle w:val="Default"/>
        <w:jc w:val="both"/>
        <w:rPr>
          <w:b/>
          <w:bCs/>
          <w:sz w:val="28"/>
          <w:szCs w:val="28"/>
        </w:rPr>
      </w:pPr>
    </w:p>
    <w:p w:rsidR="00AA16A2" w:rsidRDefault="00AA16A2" w:rsidP="00111C7E">
      <w:pPr>
        <w:pStyle w:val="Default"/>
        <w:jc w:val="both"/>
        <w:rPr>
          <w:b/>
          <w:bCs/>
          <w:sz w:val="28"/>
          <w:szCs w:val="28"/>
        </w:rPr>
      </w:pPr>
    </w:p>
    <w:p w:rsidR="006A443E" w:rsidRPr="009133F9" w:rsidRDefault="006A443E" w:rsidP="00111C7E">
      <w:pPr>
        <w:pStyle w:val="Default"/>
        <w:jc w:val="both"/>
        <w:rPr>
          <w:b/>
          <w:bCs/>
          <w:sz w:val="28"/>
          <w:szCs w:val="28"/>
        </w:rPr>
      </w:pPr>
    </w:p>
    <w:p w:rsidR="001E686B" w:rsidRPr="009133F9" w:rsidRDefault="001E686B" w:rsidP="00111C7E">
      <w:pPr>
        <w:pStyle w:val="Default"/>
        <w:jc w:val="both"/>
        <w:rPr>
          <w:sz w:val="28"/>
          <w:szCs w:val="28"/>
        </w:rPr>
      </w:pPr>
      <w:r w:rsidRPr="009133F9">
        <w:rPr>
          <w:b/>
          <w:bCs/>
          <w:sz w:val="28"/>
          <w:szCs w:val="28"/>
        </w:rPr>
        <w:lastRenderedPageBreak/>
        <w:t xml:space="preserve">Основные цели и задачи </w:t>
      </w:r>
      <w:r w:rsidR="00111C7E">
        <w:rPr>
          <w:b/>
          <w:bCs/>
          <w:sz w:val="28"/>
          <w:szCs w:val="28"/>
        </w:rPr>
        <w:t>ИБЦ</w:t>
      </w:r>
      <w:r w:rsidRPr="009133F9">
        <w:rPr>
          <w:b/>
          <w:bCs/>
          <w:sz w:val="28"/>
          <w:szCs w:val="28"/>
        </w:rPr>
        <w:t>:</w:t>
      </w:r>
    </w:p>
    <w:p w:rsidR="00DF1640" w:rsidRPr="009133F9" w:rsidRDefault="00DF1640" w:rsidP="00111C7E">
      <w:pPr>
        <w:pStyle w:val="Default"/>
        <w:jc w:val="both"/>
        <w:rPr>
          <w:b/>
        </w:rPr>
      </w:pPr>
    </w:p>
    <w:p w:rsidR="001E686B" w:rsidRPr="009133F9" w:rsidRDefault="001E686B" w:rsidP="00111C7E">
      <w:pPr>
        <w:pStyle w:val="Default"/>
        <w:jc w:val="both"/>
        <w:rPr>
          <w:b/>
        </w:rPr>
      </w:pPr>
      <w:r w:rsidRPr="009133F9">
        <w:rPr>
          <w:b/>
        </w:rPr>
        <w:t xml:space="preserve">Цели </w:t>
      </w:r>
      <w:r w:rsidR="00111C7E">
        <w:rPr>
          <w:b/>
        </w:rPr>
        <w:t>ИБЦ</w:t>
      </w:r>
      <w:r w:rsidRPr="009133F9">
        <w:rPr>
          <w:b/>
        </w:rPr>
        <w:t xml:space="preserve"> соотносятся с целями школы: </w:t>
      </w:r>
    </w:p>
    <w:p w:rsidR="00DF1640" w:rsidRPr="009133F9" w:rsidRDefault="00DF1640" w:rsidP="00111C7E">
      <w:pPr>
        <w:pStyle w:val="Default"/>
        <w:jc w:val="both"/>
      </w:pPr>
    </w:p>
    <w:p w:rsidR="001E686B" w:rsidRPr="009133F9" w:rsidRDefault="001E686B" w:rsidP="00111C7E">
      <w:pPr>
        <w:pStyle w:val="Default"/>
        <w:jc w:val="both"/>
      </w:pPr>
      <w:r w:rsidRPr="009133F9">
        <w:t xml:space="preserve">- формирование общей культуры личности учащихся на основе усвоения образовательного минимума содержания общеобразовательных программ; </w:t>
      </w:r>
    </w:p>
    <w:p w:rsidR="001E686B" w:rsidRPr="009133F9" w:rsidRDefault="001E686B" w:rsidP="00111C7E">
      <w:pPr>
        <w:pStyle w:val="Default"/>
        <w:jc w:val="both"/>
      </w:pPr>
      <w:r w:rsidRPr="009133F9">
        <w:t xml:space="preserve">-обеспечение учебно-воспитательного процесса всеми формами и методами библиотечного обслуживания; </w:t>
      </w:r>
    </w:p>
    <w:p w:rsidR="001E686B" w:rsidRPr="009133F9" w:rsidRDefault="001E686B" w:rsidP="00111C7E">
      <w:pPr>
        <w:pStyle w:val="Default"/>
        <w:jc w:val="both"/>
      </w:pPr>
      <w:r w:rsidRPr="009133F9">
        <w:t xml:space="preserve">- содействие педагогическому коллективу в развитии и воспитании учащихся; </w:t>
      </w:r>
    </w:p>
    <w:p w:rsidR="001E686B" w:rsidRPr="009133F9" w:rsidRDefault="001E686B" w:rsidP="00111C7E">
      <w:pPr>
        <w:pStyle w:val="Default"/>
        <w:jc w:val="both"/>
      </w:pPr>
    </w:p>
    <w:p w:rsidR="001E686B" w:rsidRPr="009133F9" w:rsidRDefault="001E686B" w:rsidP="00111C7E">
      <w:pPr>
        <w:pStyle w:val="Default"/>
        <w:jc w:val="both"/>
      </w:pPr>
      <w:r w:rsidRPr="009133F9">
        <w:t xml:space="preserve">- привитие учащимся любви к чтению, воспитание культуры чтения, бережного отношения к печатным изданиям; </w:t>
      </w:r>
    </w:p>
    <w:p w:rsidR="001E686B" w:rsidRPr="009133F9" w:rsidRDefault="001E686B" w:rsidP="00111C7E">
      <w:pPr>
        <w:pStyle w:val="Default"/>
        <w:jc w:val="both"/>
      </w:pPr>
    </w:p>
    <w:p w:rsidR="001E686B" w:rsidRPr="009133F9" w:rsidRDefault="001E686B" w:rsidP="00111C7E">
      <w:pPr>
        <w:pStyle w:val="Default"/>
        <w:jc w:val="both"/>
      </w:pPr>
      <w:r w:rsidRPr="009133F9">
        <w:t xml:space="preserve">- 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 </w:t>
      </w:r>
    </w:p>
    <w:p w:rsidR="001E686B" w:rsidRPr="009133F9" w:rsidRDefault="001E686B" w:rsidP="00111C7E">
      <w:pPr>
        <w:pStyle w:val="Default"/>
        <w:jc w:val="both"/>
      </w:pPr>
    </w:p>
    <w:p w:rsidR="001E686B" w:rsidRPr="009133F9" w:rsidRDefault="001E686B" w:rsidP="00111C7E">
      <w:pPr>
        <w:pStyle w:val="Default"/>
        <w:spacing w:after="16"/>
        <w:jc w:val="both"/>
      </w:pPr>
      <w:r w:rsidRPr="009133F9">
        <w:t xml:space="preserve">- оказание помощи в деятельности учащихся и учителей при реализации образовательных проектов. </w:t>
      </w:r>
    </w:p>
    <w:p w:rsidR="001E686B" w:rsidRPr="009133F9" w:rsidRDefault="001E686B" w:rsidP="00111C7E">
      <w:pPr>
        <w:pStyle w:val="Default"/>
        <w:jc w:val="both"/>
      </w:pPr>
      <w:r w:rsidRPr="009133F9">
        <w:t xml:space="preserve">- усовершенствовать и освоить новые библиотечные технологии. </w:t>
      </w:r>
    </w:p>
    <w:p w:rsidR="001E686B" w:rsidRPr="009133F9" w:rsidRDefault="001E686B" w:rsidP="00111C7E">
      <w:pPr>
        <w:pStyle w:val="Default"/>
        <w:jc w:val="both"/>
      </w:pPr>
    </w:p>
    <w:p w:rsidR="001E686B" w:rsidRPr="009133F9" w:rsidRDefault="001E686B" w:rsidP="00111C7E">
      <w:pPr>
        <w:pStyle w:val="Default"/>
        <w:jc w:val="both"/>
        <w:rPr>
          <w:b/>
        </w:rPr>
      </w:pPr>
      <w:r w:rsidRPr="009133F9">
        <w:rPr>
          <w:b/>
        </w:rPr>
        <w:t xml:space="preserve">Задачи </w:t>
      </w:r>
      <w:r w:rsidR="00111C7E">
        <w:rPr>
          <w:b/>
        </w:rPr>
        <w:t>ИБЦ</w:t>
      </w:r>
      <w:r w:rsidRPr="009133F9">
        <w:rPr>
          <w:b/>
        </w:rPr>
        <w:t xml:space="preserve">: </w:t>
      </w:r>
    </w:p>
    <w:p w:rsidR="0078408B" w:rsidRPr="009133F9" w:rsidRDefault="0078408B" w:rsidP="00111C7E">
      <w:pPr>
        <w:pStyle w:val="Default"/>
        <w:jc w:val="both"/>
        <w:rPr>
          <w:b/>
        </w:rPr>
      </w:pPr>
    </w:p>
    <w:p w:rsidR="001E686B" w:rsidRPr="009133F9" w:rsidRDefault="001E686B" w:rsidP="00111C7E">
      <w:pPr>
        <w:pStyle w:val="Default"/>
        <w:jc w:val="both"/>
      </w:pPr>
      <w:r w:rsidRPr="009133F9">
        <w:t xml:space="preserve">- формирование библиотечного фонда в соответствии с образовательной программой. </w:t>
      </w:r>
    </w:p>
    <w:p w:rsidR="001E686B" w:rsidRPr="009133F9" w:rsidRDefault="001E686B" w:rsidP="00111C7E">
      <w:pPr>
        <w:pStyle w:val="Default"/>
        <w:jc w:val="both"/>
      </w:pPr>
    </w:p>
    <w:p w:rsidR="001E686B" w:rsidRPr="009133F9" w:rsidRDefault="001E686B" w:rsidP="00111C7E">
      <w:pPr>
        <w:pStyle w:val="Default"/>
        <w:jc w:val="both"/>
      </w:pPr>
      <w:r w:rsidRPr="009133F9">
        <w:t xml:space="preserve">- пополнение картотеки учебников, запись и оформление вновь поступившей литературы, ведение документации, составление библиографического описания книг и журналов. </w:t>
      </w:r>
    </w:p>
    <w:p w:rsidR="001E686B" w:rsidRPr="009133F9" w:rsidRDefault="001E686B" w:rsidP="00111C7E">
      <w:pPr>
        <w:pStyle w:val="Default"/>
        <w:jc w:val="both"/>
      </w:pPr>
    </w:p>
    <w:p w:rsidR="001E686B" w:rsidRPr="009133F9" w:rsidRDefault="001E686B" w:rsidP="00111C7E">
      <w:pPr>
        <w:pStyle w:val="Default"/>
        <w:jc w:val="both"/>
      </w:pPr>
      <w:r w:rsidRPr="009133F9">
        <w:t xml:space="preserve">- оформление новых поступлений в книжный фонд, знакомство с новыми книгами литературы согласно датам литературного календаря. </w:t>
      </w:r>
    </w:p>
    <w:p w:rsidR="001E686B" w:rsidRPr="009133F9" w:rsidRDefault="001E686B" w:rsidP="00111C7E">
      <w:pPr>
        <w:pStyle w:val="Default"/>
        <w:jc w:val="both"/>
      </w:pPr>
    </w:p>
    <w:p w:rsidR="001E686B" w:rsidRPr="009133F9" w:rsidRDefault="001E686B" w:rsidP="00111C7E">
      <w:pPr>
        <w:pStyle w:val="Default"/>
        <w:jc w:val="both"/>
      </w:pPr>
      <w:r w:rsidRPr="009133F9">
        <w:t xml:space="preserve">- осуществление своевременного возврата выданных изданий в </w:t>
      </w:r>
      <w:r w:rsidR="00111C7E">
        <w:t>ИБЦ</w:t>
      </w:r>
      <w:bookmarkStart w:id="0" w:name="_GoBack"/>
      <w:bookmarkEnd w:id="0"/>
      <w:r w:rsidRPr="009133F9">
        <w:t xml:space="preserve">. </w:t>
      </w:r>
    </w:p>
    <w:p w:rsidR="001E686B" w:rsidRPr="009133F9" w:rsidRDefault="001E686B" w:rsidP="00111C7E">
      <w:pPr>
        <w:pStyle w:val="Default"/>
        <w:jc w:val="both"/>
      </w:pPr>
    </w:p>
    <w:p w:rsidR="001E686B" w:rsidRPr="009133F9" w:rsidRDefault="001E686B" w:rsidP="00111C7E">
      <w:pPr>
        <w:pStyle w:val="Default"/>
        <w:jc w:val="both"/>
      </w:pPr>
      <w:r w:rsidRPr="009133F9">
        <w:t xml:space="preserve">- осуществление образовательной, информационной и воспитательной работы среди учащихся школы. </w:t>
      </w:r>
    </w:p>
    <w:p w:rsidR="001E686B" w:rsidRPr="009133F9" w:rsidRDefault="001E686B" w:rsidP="00111C7E">
      <w:pPr>
        <w:pStyle w:val="Default"/>
        <w:jc w:val="both"/>
      </w:pPr>
    </w:p>
    <w:p w:rsidR="001E686B" w:rsidRPr="009133F9" w:rsidRDefault="001E686B" w:rsidP="00111C7E">
      <w:pPr>
        <w:pStyle w:val="Default"/>
        <w:jc w:val="both"/>
      </w:pPr>
      <w:r w:rsidRPr="009133F9">
        <w:t xml:space="preserve">-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 </w:t>
      </w:r>
    </w:p>
    <w:p w:rsidR="001E686B" w:rsidRPr="009133F9" w:rsidRDefault="001E686B" w:rsidP="00111C7E">
      <w:pPr>
        <w:pStyle w:val="Default"/>
        <w:jc w:val="both"/>
      </w:pPr>
    </w:p>
    <w:p w:rsidR="001E686B" w:rsidRPr="009133F9" w:rsidRDefault="001E686B" w:rsidP="00111C7E">
      <w:pPr>
        <w:pStyle w:val="Default"/>
        <w:jc w:val="both"/>
      </w:pPr>
      <w:r w:rsidRPr="009133F9">
        <w:t xml:space="preserve">- оказание помощи в деятельности учащихся и учителей при реализации образовательных проектов. Работа с педагогическим коллективом. </w:t>
      </w:r>
    </w:p>
    <w:p w:rsidR="001E686B" w:rsidRPr="009133F9" w:rsidRDefault="001E686B" w:rsidP="00111C7E">
      <w:pPr>
        <w:pStyle w:val="Default"/>
        <w:jc w:val="both"/>
      </w:pPr>
    </w:p>
    <w:p w:rsidR="001E686B" w:rsidRPr="009133F9" w:rsidRDefault="001E686B" w:rsidP="00111C7E">
      <w:pPr>
        <w:pStyle w:val="Default"/>
        <w:jc w:val="both"/>
      </w:pPr>
      <w:r w:rsidRPr="009133F9">
        <w:t xml:space="preserve">- воспитание патриотизма и любви к родному краю, его истории, к малой родине. </w:t>
      </w:r>
    </w:p>
    <w:p w:rsidR="001E686B" w:rsidRPr="009133F9" w:rsidRDefault="001E686B" w:rsidP="00111C7E">
      <w:pPr>
        <w:pStyle w:val="Default"/>
        <w:jc w:val="both"/>
      </w:pPr>
    </w:p>
    <w:p w:rsidR="001E686B" w:rsidRPr="009133F9" w:rsidRDefault="001E686B" w:rsidP="00111C7E">
      <w:pPr>
        <w:pStyle w:val="Default"/>
        <w:jc w:val="both"/>
      </w:pPr>
      <w:r w:rsidRPr="009133F9">
        <w:rPr>
          <w:b/>
          <w:bCs/>
        </w:rPr>
        <w:t xml:space="preserve">Основные функции школьной библиотеки: </w:t>
      </w:r>
    </w:p>
    <w:p w:rsidR="00DF1640" w:rsidRPr="009133F9" w:rsidRDefault="00DF1640" w:rsidP="00111C7E">
      <w:pPr>
        <w:pStyle w:val="Default"/>
        <w:spacing w:after="20"/>
        <w:jc w:val="both"/>
      </w:pPr>
    </w:p>
    <w:p w:rsidR="001E686B" w:rsidRPr="009133F9" w:rsidRDefault="001E686B" w:rsidP="00111C7E">
      <w:pPr>
        <w:pStyle w:val="Default"/>
        <w:spacing w:after="20"/>
        <w:jc w:val="both"/>
      </w:pPr>
      <w:r w:rsidRPr="009133F9">
        <w:t xml:space="preserve">1. Образовательная — поддержка и обеспечение образовательных целей, сформированных в задачах развития школы и в образовательных программах по предметам. </w:t>
      </w:r>
    </w:p>
    <w:p w:rsidR="0078408B" w:rsidRPr="009133F9" w:rsidRDefault="0078408B" w:rsidP="00111C7E">
      <w:pPr>
        <w:pStyle w:val="Default"/>
        <w:spacing w:after="20"/>
        <w:jc w:val="both"/>
      </w:pPr>
    </w:p>
    <w:p w:rsidR="001E686B" w:rsidRPr="009133F9" w:rsidRDefault="001E686B" w:rsidP="00111C7E">
      <w:pPr>
        <w:pStyle w:val="Default"/>
        <w:jc w:val="both"/>
      </w:pPr>
      <w:r w:rsidRPr="009133F9">
        <w:t xml:space="preserve">2. Информационная - предоставление возможности использования информации вне зависимости от ее вида, формата и носителя. </w:t>
      </w:r>
    </w:p>
    <w:p w:rsidR="001E686B" w:rsidRPr="009133F9" w:rsidRDefault="001E686B" w:rsidP="00111C7E">
      <w:pPr>
        <w:pStyle w:val="Default"/>
        <w:jc w:val="both"/>
      </w:pPr>
    </w:p>
    <w:p w:rsidR="001E686B" w:rsidRPr="009133F9" w:rsidRDefault="001E686B" w:rsidP="00111C7E">
      <w:pPr>
        <w:pStyle w:val="Default"/>
        <w:jc w:val="both"/>
      </w:pPr>
      <w:r w:rsidRPr="009133F9">
        <w:lastRenderedPageBreak/>
        <w:t xml:space="preserve">3. Воспитательная – способствует развитию чувства патриотизма по отношению к государству, своему краю и школе. </w:t>
      </w:r>
    </w:p>
    <w:p w:rsidR="001E686B" w:rsidRPr="009133F9" w:rsidRDefault="001E686B" w:rsidP="00111C7E">
      <w:pPr>
        <w:pStyle w:val="Default"/>
        <w:jc w:val="both"/>
      </w:pPr>
    </w:p>
    <w:p w:rsidR="001E686B" w:rsidRPr="009133F9" w:rsidRDefault="001E686B" w:rsidP="00111C7E">
      <w:pPr>
        <w:pStyle w:val="Default"/>
        <w:jc w:val="both"/>
      </w:pPr>
      <w:r w:rsidRPr="009133F9">
        <w:t xml:space="preserve">4. Культурная — организация мероприятий, воспитывающих культурное и социальное самосознание, содействующих эмоциональному развитию учащихся. </w:t>
      </w:r>
    </w:p>
    <w:p w:rsidR="00A242CA" w:rsidRPr="009133F9" w:rsidRDefault="00A242CA" w:rsidP="00A242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33F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tbl>
      <w:tblPr>
        <w:tblW w:w="1049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415"/>
        <w:gridCol w:w="127"/>
        <w:gridCol w:w="182"/>
        <w:gridCol w:w="3088"/>
        <w:gridCol w:w="375"/>
        <w:gridCol w:w="243"/>
        <w:gridCol w:w="16"/>
        <w:gridCol w:w="1271"/>
        <w:gridCol w:w="11"/>
        <w:gridCol w:w="68"/>
        <w:gridCol w:w="284"/>
        <w:gridCol w:w="1108"/>
        <w:gridCol w:w="451"/>
      </w:tblGrid>
      <w:tr w:rsidR="00A242CA" w:rsidRPr="009133F9" w:rsidTr="006A443E">
        <w:trPr>
          <w:trHeight w:val="165"/>
        </w:trPr>
        <w:tc>
          <w:tcPr>
            <w:tcW w:w="104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2CA" w:rsidRPr="009133F9" w:rsidRDefault="00A242CA" w:rsidP="00E42B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133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лан работы на 201</w:t>
            </w:r>
            <w:r w:rsidR="00E42B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9/2020</w:t>
            </w:r>
            <w:r w:rsidRPr="009133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учебный год</w:t>
            </w:r>
          </w:p>
        </w:tc>
      </w:tr>
      <w:tr w:rsidR="00A242CA" w:rsidRPr="009133F9" w:rsidTr="006A443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2CA" w:rsidRPr="0064560D" w:rsidRDefault="0064560D" w:rsidP="00A242C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56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2CA" w:rsidRPr="009133F9" w:rsidRDefault="00A242CA" w:rsidP="00A242C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2CA" w:rsidRPr="009133F9" w:rsidRDefault="00A242CA" w:rsidP="00A242C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2CA" w:rsidRPr="009133F9" w:rsidRDefault="00A242CA" w:rsidP="00A242C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за проведение</w:t>
            </w:r>
          </w:p>
        </w:tc>
      </w:tr>
      <w:tr w:rsidR="00A242CA" w:rsidRPr="009133F9" w:rsidTr="006A443E">
        <w:trPr>
          <w:trHeight w:val="180"/>
        </w:trPr>
        <w:tc>
          <w:tcPr>
            <w:tcW w:w="104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2CA" w:rsidRPr="009133F9" w:rsidRDefault="00A242CA" w:rsidP="00A242C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I. Работа по комплектованию, приему, учету литературы и других единиц фонда</w:t>
            </w:r>
          </w:p>
        </w:tc>
      </w:tr>
      <w:tr w:rsidR="00A242CA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2CA" w:rsidRPr="009133F9" w:rsidRDefault="00A242CA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2CA" w:rsidRPr="009133F9" w:rsidRDefault="00A242CA" w:rsidP="00E42B83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заказа периодических изданий на 201</w:t>
            </w:r>
            <w:r w:rsidR="00E42B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2CA" w:rsidRPr="009133F9" w:rsidRDefault="00E42B83" w:rsidP="00E42B83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2CA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заказа учебной литературы по заявкам преподавательского состава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литературы на площадках, сверка, учет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каталогов с учетом новых поступлений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42CA" w:rsidRPr="009133F9" w:rsidTr="006A443E">
        <w:trPr>
          <w:trHeight w:val="180"/>
        </w:trPr>
        <w:tc>
          <w:tcPr>
            <w:tcW w:w="104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2CA" w:rsidRPr="009133F9" w:rsidRDefault="00A242CA" w:rsidP="00A242C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II. Работа по библиотечной обработке фонда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поступившей литературы в фонде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каталогов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46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книжных разделителей по фонду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463C6F" w:rsidP="0046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ярлыков ББК по фонду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46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ведение электронного каталога поступающей литературы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42CA" w:rsidRPr="009133F9" w:rsidTr="006A443E">
        <w:trPr>
          <w:trHeight w:val="180"/>
        </w:trPr>
        <w:tc>
          <w:tcPr>
            <w:tcW w:w="104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2CA" w:rsidRPr="009133F9" w:rsidRDefault="00A242CA" w:rsidP="00A242C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III. Работа по сохранности библиотечного фонда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принятой от читателей литературы по ББК и авторским знакам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46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документов для изъятия из фонда (по ветхости, устареванию и т.п.)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июнь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с проверкой учебников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46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Подшивка газет и журналов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46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Передвижка библиотечного фонда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Санитарная обработка фонда (последняя пятница месяца – санитарный день)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  <w:r w:rsidR="00463C6F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Реставрация фонда, ремонт книг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46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242CA" w:rsidRPr="009133F9" w:rsidTr="006A443E">
        <w:trPr>
          <w:trHeight w:val="180"/>
        </w:trPr>
        <w:tc>
          <w:tcPr>
            <w:tcW w:w="104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2CA" w:rsidRPr="009133F9" w:rsidRDefault="00A242CA" w:rsidP="00A242C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IV. Работа по обслуживанию читателей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DF164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литературы для обменного фонда 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читательских формуляров, перерегистрация читателей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684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комплектов учебной литературы на занятия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463C6F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документов учебной литературы по предварительным заявкам преподавателей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невозвращенным объектам фонда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46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читателей по окончании срока обучения, оформление обходных документов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тетради выдачи учебников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сентябрь, май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беседы при выдаче книг, беседы о прочитанном</w:t>
            </w:r>
            <w:r w:rsidR="00615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  <w:r w:rsidR="00463C6F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анализ читательских формуляров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46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к уроку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литературы и периодических изданий по заданной тематике. Подбор материалов к предметным неделям для подготовки школьных газет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42CA" w:rsidRPr="009133F9" w:rsidTr="006A443E">
        <w:trPr>
          <w:trHeight w:val="180"/>
        </w:trPr>
        <w:tc>
          <w:tcPr>
            <w:tcW w:w="104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2CA" w:rsidRPr="009133F9" w:rsidRDefault="00A242CA" w:rsidP="00A242C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V. Культурно-просветительская работа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D06D03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экскурсию </w:t>
            </w:r>
            <w:r w:rsidR="0078408B"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школьную библиотеку учащихся 5</w:t>
            </w: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 на тему «</w:t>
            </w:r>
            <w:r w:rsidR="00D06D03"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библиотека</w:t>
            </w: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» Знакомство с библиотекой, конкурс литературных загадок. Запись в библиотеку.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9E6F33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1C3C8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</w:t>
            </w:r>
            <w:r w:rsidR="001C3C84" w:rsidRPr="001C3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лет со дня рождения Джеймса </w:t>
            </w:r>
            <w:proofErr w:type="spellStart"/>
            <w:r w:rsidR="001C3C84" w:rsidRPr="001C3C84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Фенимора</w:t>
            </w:r>
            <w:proofErr w:type="spellEnd"/>
            <w:r w:rsidR="001C3C84" w:rsidRPr="001C3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Купера (1789-1851)</w:t>
            </w:r>
            <w:r w:rsidR="001C3C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C3C84" w:rsidRPr="001C3C84">
              <w:rPr>
                <w:rFonts w:ascii="Times New Roman" w:eastAsia="Times New Roman" w:hAnsi="Times New Roman" w:cs="Times New Roman"/>
                <w:sz w:val="24"/>
                <w:szCs w:val="24"/>
              </w:rPr>
              <w:t>, американского писателя</w:t>
            </w:r>
            <w:r w:rsidR="00882FD1"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9E6F33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1C3C8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Библиографический обзор – презентация, приуроченный к дате - </w:t>
            </w:r>
            <w:r w:rsidR="001C3C84" w:rsidRPr="001C3C84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Константина Дмитриевича Воробьёва</w:t>
            </w:r>
            <w:r w:rsidR="001C3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(1919-1975), русского писателя.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9E6F33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46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9E6F33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у книжной выставки «</w:t>
            </w:r>
            <w:r w:rsidR="001C3C84" w:rsidRPr="001C3C84">
              <w:rPr>
                <w:rFonts w:ascii="Times New Roman" w:eastAsia="Times New Roman" w:hAnsi="Times New Roman" w:cs="Times New Roman"/>
                <w:sz w:val="24"/>
                <w:szCs w:val="24"/>
              </w:rPr>
              <w:t>125 лет со дня рождения Анастасии Ивановны Цветаевой (1894-1993), русской писательницы</w:t>
            </w:r>
            <w:r w:rsidR="001C3C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1C3C84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46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882FD1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proofErr w:type="gramEnd"/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приуроченная к международному дню учителя «Спасибо Вам, учителя»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882FD1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40" w:rsidRPr="009133F9" w:rsidRDefault="009F575E" w:rsidP="00882FD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к </w:t>
            </w:r>
            <w:r w:rsidR="001C3C84" w:rsidRPr="001C3C84">
              <w:rPr>
                <w:rFonts w:ascii="Times New Roman" w:eastAsia="Times New Roman" w:hAnsi="Times New Roman" w:cs="Times New Roman"/>
                <w:sz w:val="24"/>
                <w:szCs w:val="24"/>
              </w:rPr>
              <w:t>205 лет со дня рождения Михаила Юрьевича Лермонтова (1814-1841), русского писателя, художника</w:t>
            </w:r>
            <w:r w:rsidR="001C3C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9F575E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46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A202A1" w:rsidP="001C3C8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1C3C84" w:rsidRPr="001C3C84">
              <w:rPr>
                <w:rFonts w:ascii="Times New Roman" w:eastAsia="Times New Roman" w:hAnsi="Times New Roman" w:cs="Times New Roman"/>
                <w:sz w:val="24"/>
                <w:szCs w:val="24"/>
              </w:rPr>
              <w:t>260 лет со дня рождения Иоганна Кристофа Фридриха фон Шиллера (1759-1805), немецкого поэта, драматурга, философа</w:t>
            </w:r>
            <w:r w:rsidR="001C3C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9F575E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675125" w:rsidP="001C3C8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="0046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1C3C84" w:rsidRPr="001C3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325 лет со дня рождения Вольтера (Франсуа-Мари </w:t>
            </w:r>
            <w:proofErr w:type="spellStart"/>
            <w:r w:rsidR="001C3C84" w:rsidRPr="001C3C84">
              <w:rPr>
                <w:rFonts w:ascii="Times New Roman" w:eastAsia="Times New Roman" w:hAnsi="Times New Roman" w:cs="Times New Roman"/>
                <w:sz w:val="24"/>
                <w:szCs w:val="24"/>
              </w:rPr>
              <w:t>Аруэ</w:t>
            </w:r>
            <w:proofErr w:type="spellEnd"/>
            <w:r w:rsidR="001C3C84" w:rsidRPr="001C3C84">
              <w:rPr>
                <w:rFonts w:ascii="Times New Roman" w:eastAsia="Times New Roman" w:hAnsi="Times New Roman" w:cs="Times New Roman"/>
                <w:sz w:val="24"/>
                <w:szCs w:val="24"/>
              </w:rPr>
              <w:t>) (1694-1778), французского писателя, философа-просветителя, публициста</w:t>
            </w:r>
            <w:r w:rsidR="001C3C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002BDD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46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675125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у книжной выставки</w:t>
            </w:r>
            <w:r w:rsid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02A1" w:rsidRP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>115 лет со дня рождения Евгении Семеновны Гинзбург (1904-1977), русской писательницы и публициста</w:t>
            </w:r>
            <w:r w:rsid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675125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Библиографический обзор – презентация </w:t>
            </w:r>
            <w:r w:rsidR="00A202A1" w:rsidRP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>220 лет со дня рождения Карла Павловича Брюллова (1799-1852), русского живописца</w:t>
            </w:r>
            <w:r w:rsid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002BDD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2765A2" w:rsidP="002765A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DF1640" w:rsidRPr="0091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приуроченная дате - </w:t>
            </w:r>
            <w:r w:rsidR="00A202A1" w:rsidRPr="00A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лет со дня рождения писателя Антона Павловича Чехова (1860—1904)</w:t>
            </w:r>
            <w:r w:rsidR="00A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2765A2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F1640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Библиографический обзор – презентация </w:t>
            </w:r>
            <w:r w:rsidR="00A202A1" w:rsidRPr="00A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235 лет со дня рождения Якоба </w:t>
            </w:r>
            <w:proofErr w:type="spellStart"/>
            <w:r w:rsidR="00A202A1" w:rsidRPr="00A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Гримма</w:t>
            </w:r>
            <w:proofErr w:type="spellEnd"/>
            <w:r w:rsidR="00A202A1" w:rsidRPr="00A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(1785-1863), немецкого писателя, философа</w:t>
            </w:r>
            <w:r w:rsidR="00A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2765A2" w:rsidP="00A242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640" w:rsidRPr="009133F9" w:rsidRDefault="00DF1640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лет со дня рождения Александра Сергеевича Грибоедова (1795-1829), писателя, дипломата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читателями </w:t>
            </w:r>
            <w:r w:rsidRP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>130 лет со дня рождения Бориса Леонидовича Пастернака (1890-1960), поэта, прозаика и переводчика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>120 лет со дня рождения Яна Леопольдовича Ларри(1900–1977),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адмирала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выставка: </w:t>
            </w:r>
            <w:r w:rsidRP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>– 220 лет со дня рождения Евгения Абрамовича Баратынского (1800-1844), поэта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>205 лет со дня рождения Петра Павловича Ершова (1815–1869), поэта, прозаика и драматурга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 лет со дня рождения </w:t>
            </w:r>
            <w:proofErr w:type="spellStart"/>
            <w:r w:rsidRP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>Ханса</w:t>
            </w:r>
            <w:proofErr w:type="spellEnd"/>
            <w:r w:rsidRP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Кристиана</w:t>
            </w:r>
            <w:proofErr w:type="spellEnd"/>
            <w:r w:rsidRP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Андерсена (1805-1875), датского писателя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викторина </w:t>
            </w:r>
            <w:r w:rsidRP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Юрия Марковича Нагибина (1920–1994),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Библиографический обзор – презентация </w:t>
            </w:r>
            <w:r w:rsidRPr="00A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лет со дня рождения Джеймса Мэтью Барри (1860–1937), английского писателя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викторина </w:t>
            </w:r>
            <w:r w:rsidRP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>275 лет со дня рождения Дениса Ивановича Фонвизина (1745–1772), просветителя и драматурга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2A1" w:rsidRPr="009133F9" w:rsidRDefault="00A202A1" w:rsidP="00A20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02A1" w:rsidRPr="009133F9" w:rsidTr="00A202A1">
        <w:trPr>
          <w:trHeight w:val="59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02A1" w:rsidRPr="009133F9" w:rsidTr="006A443E">
        <w:trPr>
          <w:trHeight w:val="180"/>
        </w:trPr>
        <w:tc>
          <w:tcPr>
            <w:tcW w:w="104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VI.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9133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Информационно-библиографическая работа</w:t>
            </w: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картотеки периодических изданий, поступающих в библиотеку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тематических пресс-папок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базы данных по фонду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справки по фонду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02A1" w:rsidRPr="009133F9" w:rsidTr="006A443E">
        <w:trPr>
          <w:trHeight w:val="180"/>
        </w:trPr>
        <w:tc>
          <w:tcPr>
            <w:tcW w:w="104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VII. Методическая работа</w:t>
            </w: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 для библиотекарей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МКУ «ИМЦРО»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методический день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02A1" w:rsidRPr="009133F9" w:rsidTr="006A443E">
        <w:trPr>
          <w:trHeight w:val="180"/>
        </w:trPr>
        <w:tc>
          <w:tcPr>
            <w:tcW w:w="104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VIII.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Вспомогательно</w:t>
            </w:r>
            <w:proofErr w:type="spellEnd"/>
            <w:r w:rsidRPr="009133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-техническая работа</w:t>
            </w: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 (помощь в подготовке праздника)</w:t>
            </w:r>
          </w:p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 в России (помощь в подготовке праздника)</w:t>
            </w:r>
          </w:p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Прощание с Азбукой (подбор стихотворений, сценариев)</w:t>
            </w:r>
          </w:p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О</w:t>
            </w: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праздники (подбор сценариев к классным часам)</w:t>
            </w:r>
          </w:p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 (подбор стихотворений для классных часов)</w:t>
            </w:r>
          </w:p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день. Подбор стихов, песен, сценарий.</w:t>
            </w:r>
          </w:p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Победы. Подбор песен и стихов к концерту для встречи ветеранов.</w:t>
            </w:r>
          </w:p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учебных изданий по предметным неделям 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предметных недель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02A1" w:rsidRPr="009133F9" w:rsidTr="006A443E">
        <w:trPr>
          <w:trHeight w:val="180"/>
        </w:trPr>
        <w:tc>
          <w:tcPr>
            <w:tcW w:w="104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IX. Работа по организации труда и управлению</w:t>
            </w: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«Дневника библиотеки»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02A1" w:rsidRPr="009133F9" w:rsidTr="006A443E">
        <w:trPr>
          <w:trHeight w:val="1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Статистический учет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02A1" w:rsidRPr="009133F9" w:rsidTr="006A443E">
        <w:trPr>
          <w:trHeight w:val="16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 работы</w:t>
            </w:r>
          </w:p>
        </w:tc>
        <w:tc>
          <w:tcPr>
            <w:tcW w:w="19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август, декабрь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rPr>
                <w:rFonts w:ascii="Times New Roman" w:hAnsi="Times New Roman" w:cs="Times New Roman"/>
              </w:rPr>
            </w:pP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202A1" w:rsidRPr="009133F9" w:rsidTr="006A443E">
        <w:trPr>
          <w:trHeight w:val="165"/>
        </w:trPr>
        <w:tc>
          <w:tcPr>
            <w:tcW w:w="104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2A1" w:rsidRPr="009133F9" w:rsidRDefault="00A202A1" w:rsidP="00A20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val="en-US"/>
              </w:rPr>
              <w:t>X.</w:t>
            </w:r>
            <w:r w:rsidRPr="009133F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  <w:t>Пропаганда ББЗ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14"/>
            <w:tcBorders>
              <w:top w:val="nil"/>
              <w:left w:val="single" w:sz="8" w:space="0" w:color="DDDDDD"/>
              <w:bottom w:val="single" w:sz="4" w:space="0" w:color="auto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п.п.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</w:t>
            </w:r>
          </w:p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работы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Сроки проведения по месяцам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Экскурсия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Знакомство с библиотекой</w:t>
            </w: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Закладка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«Бережное отношение к книге»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Уч-ся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Экскурсия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«В гости к книге»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Урок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«Ты журнал полистай – миллион чудес узнай»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Литературно-познавательная беседа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«Возрождение начинается с книги»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 международному Дню 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школьных библиотек.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lastRenderedPageBreak/>
              <w:t xml:space="preserve">5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кл</w:t>
            </w:r>
            <w:proofErr w:type="spellEnd"/>
            <w:r w:rsidRPr="009133F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Бюро книжных новинок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«Книжная карусель»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Уч-ся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Академия читательская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«Знания в книге на все времена»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Библиоурок</w:t>
            </w:r>
            <w:proofErr w:type="spellEnd"/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«Слов драгоценные плоды»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5-6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Урок-презентация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«Сказка про -  книгу»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Праздник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«Библиотека, книжка, я- дружная </w:t>
            </w:r>
            <w:proofErr w:type="gramStart"/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семья»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913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посвящение в читатели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Библиографическая игра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«Словарь-вселенная в алфавитном порядке»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Буклет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«Книга – твой друг»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Уч-ся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август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Обзор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Главный спутник любознательных»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7-9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Фотовыставка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«Ребенок + книга- это здорово»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1-4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Акция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«Брось мышку, возьми книжку":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акция по приобщению детей к чтению и по привлечению читателей в библиотеку.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1-11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Весь год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32"/>
                <w:szCs w:val="32"/>
              </w:rPr>
            </w:pPr>
          </w:p>
          <w:p w:rsidR="00A202A1" w:rsidRPr="009133F9" w:rsidRDefault="00A202A1" w:rsidP="00A202A1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32"/>
                <w:szCs w:val="32"/>
              </w:rPr>
              <w:t>Тематические мероприятия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Книжная выставка-обзор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«Знакомьтесь – новинка!»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Уч-ся</w:t>
            </w:r>
          </w:p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сентябрь- май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Акция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буккроссинг</w:t>
            </w:r>
            <w:proofErr w:type="spellEnd"/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Уч-ся</w:t>
            </w:r>
          </w:p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сентябрь- май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Веселый урок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«Звенит </w:t>
            </w:r>
            <w:proofErr w:type="gramStart"/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звонок,как</w:t>
            </w:r>
            <w:proofErr w:type="gramEnd"/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жаворонка трель-</w:t>
            </w:r>
          </w:p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 мир знаний открывает всем нам дверь!»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1-4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FF4BEF">
              <w:rPr>
                <w:rFonts w:ascii="Times New Roman" w:eastAsia="Times New Roman" w:hAnsi="Times New Roman" w:cs="Times New Roman"/>
                <w:color w:val="000000"/>
              </w:rPr>
              <w:t xml:space="preserve">кологическое путешествие 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D54CC3" w:rsidRDefault="00A202A1" w:rsidP="00A202A1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54CC3">
              <w:rPr>
                <w:rFonts w:ascii="Times New Roman" w:eastAsia="Times New Roman" w:hAnsi="Times New Roman" w:cs="Times New Roman"/>
                <w:b/>
                <w:color w:val="000000"/>
              </w:rPr>
              <w:t>«Листая страницы Красной книги».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111C7E" w:rsidP="0011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Акция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111C7E" w:rsidP="0011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«Белое золото»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5-9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итературно – поэтическая выставка, конкурс – выставка детских рисунков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«Мой самый главный человек»: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 Дню матери.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1-11кл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Поэтическая программа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«Букет из маминых имён»: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133F9">
              <w:rPr>
                <w:rFonts w:ascii="Times New Roman" w:eastAsia="Times New Roman" w:hAnsi="Times New Roman" w:cs="Times New Roman"/>
                <w:color w:val="333333"/>
              </w:rPr>
              <w:t>ко Дню матери.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1-11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Интерактивная игра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«Русский фольклор»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Декада инвалидов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 Соединяем сердца»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Уч-ся</w:t>
            </w:r>
          </w:p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Урок толерантности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«День белой трости»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7-9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Праздник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«Да здравствуют вежливость и доброта!» 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День Спасибо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Уч-ся</w:t>
            </w:r>
          </w:p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«Рождественские чтения»: 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читаем произведения русских писателей на тему Рождества.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мини-сочинений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«Для ангела… по имени Мама!»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1-11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Мастер-класс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«Букет для мамы»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Вечер стихов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«Волшебники слова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»: 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чтение стихов русских поэтов к всемирному Дню поэзии.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Уч-ся</w:t>
            </w:r>
          </w:p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Выставка-вернисаж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«Пасха Красная»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1-4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Фотовернисаж</w:t>
            </w:r>
            <w:proofErr w:type="spellEnd"/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«Семья глазами ребенка»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Уч-ся</w:t>
            </w:r>
          </w:p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Лит.марафон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«Встреча на книжной поляне»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1" w:type="dxa"/>
        </w:trPr>
        <w:tc>
          <w:tcPr>
            <w:tcW w:w="10039" w:type="dxa"/>
            <w:gridSpan w:val="13"/>
            <w:tcBorders>
              <w:top w:val="nil"/>
              <w:left w:val="single" w:sz="8" w:space="0" w:color="DDDDDD"/>
              <w:bottom w:val="single" w:sz="4" w:space="0" w:color="auto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numPr>
                <w:ilvl w:val="0"/>
                <w:numId w:val="3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  <w:p w:rsidR="00A202A1" w:rsidRPr="009133F9" w:rsidRDefault="00A202A1" w:rsidP="00A202A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</w:rPr>
              <w:t>2. Патриотическое воспитание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1" w:type="dxa"/>
          <w:trHeight w:val="10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Урок толерантности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дружбе народов единство России»</w:t>
            </w: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9133F9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толерантности, посвященный Дню народного единства.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5-8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 истории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"Учил Суворов в лихих боях":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 взятии крепости Измаил.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7-9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Урок патриотизма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«Дорога жизни 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9133F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литературно-музыкальный вечер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5-8кл.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Вахта памяти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«Эхо чужой войны»</w:t>
            </w:r>
            <w:r w:rsidRPr="0091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</w:t>
            </w:r>
            <w:r w:rsidRPr="009133F9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 памяти, посвященная памяти воинов-интернационалистов.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8-10кл.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Конкурс-рассказ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«И это все о </w:t>
            </w:r>
            <w:proofErr w:type="gramStart"/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нем- о</w:t>
            </w:r>
            <w:proofErr w:type="gramEnd"/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папе моем»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1-4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Караван истории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«Русские амазонки»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7-9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Лит.марафон памяти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«Войны священные страницы навеки в памяти людской»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(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Читаем книги о войне)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Уч-ся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Апрель-май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Патриотический час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«Дети страшной той войны»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5-8 кл.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1" w:type="dxa"/>
        </w:trPr>
        <w:tc>
          <w:tcPr>
            <w:tcW w:w="10039" w:type="dxa"/>
            <w:gridSpan w:val="13"/>
            <w:tcBorders>
              <w:top w:val="single" w:sz="4" w:space="0" w:color="auto"/>
              <w:left w:val="single" w:sz="8" w:space="0" w:color="DDDDDD"/>
              <w:bottom w:val="single" w:sz="4" w:space="0" w:color="auto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Default="00A202A1" w:rsidP="00A202A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</w:rPr>
            </w:pPr>
          </w:p>
          <w:p w:rsidR="00A202A1" w:rsidRPr="00EF4446" w:rsidRDefault="00A202A1" w:rsidP="00A202A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EF4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</w:rPr>
              <w:t>3.  Краеведение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Выставка- панорама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«Земля потомков Ермака»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Уч-ся</w:t>
            </w:r>
          </w:p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сентябрь- октябрь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Стенд-стеллаж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«Отечество мое – Земля Иркутская»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Уч-ся</w:t>
            </w:r>
          </w:p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сентябрь-октябрь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Поэтический час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«Наш край в стихах и прозе»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1-4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Историческая панорама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2A1" w:rsidRPr="009133F9" w:rsidRDefault="00A202A1" w:rsidP="00A2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«От Иркутской губернии до Иркутской области»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8-10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Кроссворд- викторина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«Здесь край моих отцов и дедов»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5-7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Заочная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</w:t>
            </w:r>
            <w:proofErr w:type="spellEnd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Экспедиция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«Россия начинается с моей улицы»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5-9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</w:tr>
      <w:tr w:rsidR="00A202A1" w:rsidRPr="009133F9" w:rsidTr="006A443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Выставка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«Водись рыбка, большая и маленькая, в реке Белой»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A1" w:rsidRPr="009133F9" w:rsidRDefault="00A202A1" w:rsidP="00A2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</w:tc>
      </w:tr>
    </w:tbl>
    <w:p w:rsidR="00034670" w:rsidRPr="009133F9" w:rsidRDefault="00034670" w:rsidP="00A242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9924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344"/>
        <w:gridCol w:w="142"/>
        <w:gridCol w:w="45"/>
        <w:gridCol w:w="4170"/>
        <w:gridCol w:w="25"/>
        <w:gridCol w:w="49"/>
        <w:gridCol w:w="40"/>
        <w:gridCol w:w="803"/>
        <w:gridCol w:w="8"/>
        <w:gridCol w:w="35"/>
        <w:gridCol w:w="42"/>
        <w:gridCol w:w="1370"/>
      </w:tblGrid>
      <w:tr w:rsidR="00D15EEC" w:rsidRPr="009133F9" w:rsidTr="006A443E">
        <w:tc>
          <w:tcPr>
            <w:tcW w:w="9924" w:type="dxa"/>
            <w:gridSpan w:val="13"/>
            <w:tcBorders>
              <w:top w:val="nil"/>
              <w:left w:val="single" w:sz="8" w:space="0" w:color="DDDDDD"/>
              <w:bottom w:val="single" w:sz="4" w:space="0" w:color="auto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B72F0F" w:rsidP="00B72F0F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</w:rPr>
              <w:t xml:space="preserve">4. </w:t>
            </w:r>
            <w:r w:rsidR="00D15EEC" w:rsidRPr="009133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</w:rPr>
              <w:t>Экологическое просвещение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Эк. Игра-путешествие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«Байкал-жемчужина России»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5-9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Эколог. Путешествие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«Листая страницы Красной книги»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E06A62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</w:t>
            </w:r>
            <w:r w:rsidR="00D15EEC"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Эрудит экспедиция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«Мир природы в литературе»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lastRenderedPageBreak/>
              <w:t> 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Мастер -класс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«Рождественские украшения»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1-4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Книжная выставка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 Экология. Книга. Мы»</w:t>
            </w:r>
            <w:r w:rsid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оформление стенда ко Дню заповедников и национальных парков.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Уч-ся</w:t>
            </w:r>
          </w:p>
          <w:p w:rsidR="00D15EEC" w:rsidRPr="009133F9" w:rsidRDefault="00D15EEC" w:rsidP="00D1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91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482C07" w:rsidP="0091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Эколог.</w:t>
            </w:r>
            <w:r w:rsidR="00D15EEC"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14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«Секреты лесной тропинки»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482C07" w:rsidP="0014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 </w:t>
            </w:r>
            <w:proofErr w:type="spellStart"/>
            <w:r w:rsidR="00D15EEC"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14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«Мягкие лапки, а в лапках царапки»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1,2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Акция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«Сохраним для потомков»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воды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48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Часэкологии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«Чтобы жила Земля»</w:t>
            </w:r>
            <w:r w:rsid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 апреля – Международный день Земли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5-7кл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</w:tr>
      <w:tr w:rsidR="00D15EEC" w:rsidRPr="009133F9" w:rsidTr="006A443E">
        <w:tc>
          <w:tcPr>
            <w:tcW w:w="9924" w:type="dxa"/>
            <w:gridSpan w:val="13"/>
            <w:tcBorders>
              <w:top w:val="nil"/>
              <w:left w:val="single" w:sz="8" w:space="0" w:color="DDDDDD"/>
              <w:bottom w:val="single" w:sz="4" w:space="0" w:color="auto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F0F" w:rsidRPr="009133F9" w:rsidRDefault="00B72F0F" w:rsidP="00D15EEC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</w:rPr>
            </w:pPr>
          </w:p>
          <w:p w:rsidR="00D15EEC" w:rsidRPr="009133F9" w:rsidRDefault="00B72F0F" w:rsidP="00B72F0F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</w:rPr>
              <w:t>5.</w:t>
            </w:r>
            <w:r w:rsidR="00D15EEC" w:rsidRPr="009133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</w:rPr>
              <w:t>Чтение в помощь духовному развитию</w:t>
            </w:r>
            <w:r w:rsidR="00D15EEC" w:rsidRPr="009133F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Веселые уроки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Храм науки, мечтаний, чудес…»:</w:t>
            </w:r>
            <w:r w:rsid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тематическая программа, посвящённая Дню знаний.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1-4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</w:tr>
      <w:tr w:rsidR="00E06A62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62" w:rsidRPr="009133F9" w:rsidRDefault="00E06A62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62" w:rsidRPr="009133F9" w:rsidRDefault="00E06A62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Библиотечный урок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62" w:rsidRPr="009133F9" w:rsidRDefault="00E06A62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«Рождение книги»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 Дню славянской письменности и культуры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62" w:rsidRPr="009133F9" w:rsidRDefault="00E06A62" w:rsidP="00E0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5-6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62" w:rsidRPr="009133F9" w:rsidRDefault="00E06A62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E06A62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Путешествие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«Путешествие </w:t>
            </w:r>
            <w:r w:rsidR="00566ABA"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в </w:t>
            </w: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мир Детской книги»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30 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апреля – </w:t>
            </w:r>
            <w:hyperlink r:id="rId6" w:history="1">
              <w:r w:rsidRPr="009133F9">
                <w:rPr>
                  <w:rFonts w:ascii="Times New Roman" w:eastAsia="Times New Roman" w:hAnsi="Times New Roman" w:cs="Times New Roman"/>
                  <w:color w:val="095197"/>
                  <w:u w:val="single"/>
                </w:rPr>
                <w:t>Международный день детской книги</w:t>
              </w:r>
            </w:hyperlink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1-4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E06A62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читательских удовольствий.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«Путешествие по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книгомаршрутам</w:t>
            </w:r>
            <w:proofErr w:type="spellEnd"/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»:</w:t>
            </w:r>
            <w:r w:rsid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Посвящённый международному Дню детской книги.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E06A62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Лит.викторина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«В стране сказочных чудес»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1-4кл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</w:tr>
      <w:tr w:rsidR="00D15EEC" w:rsidRPr="009133F9" w:rsidTr="006A443E">
        <w:tc>
          <w:tcPr>
            <w:tcW w:w="9924" w:type="dxa"/>
            <w:gridSpan w:val="13"/>
            <w:tcBorders>
              <w:top w:val="single" w:sz="4" w:space="0" w:color="auto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07" w:rsidRPr="009133F9" w:rsidRDefault="00482C07" w:rsidP="00D1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</w:rPr>
            </w:pPr>
          </w:p>
          <w:p w:rsidR="00D15EEC" w:rsidRPr="009133F9" w:rsidRDefault="00B72F0F" w:rsidP="00D1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</w:rPr>
              <w:t>6.</w:t>
            </w:r>
            <w:r w:rsidR="00D15EEC" w:rsidRPr="009133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</w:rPr>
              <w:t>Неделя детской книги (24-31 марта)</w:t>
            </w:r>
          </w:p>
          <w:p w:rsidR="00D15EEC" w:rsidRPr="009133F9" w:rsidRDefault="00D15EEC" w:rsidP="00D1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</w:rPr>
              <w:t>«В гостях у Королевы Книги»</w:t>
            </w:r>
          </w:p>
        </w:tc>
      </w:tr>
      <w:tr w:rsidR="00D15EEC" w:rsidRPr="009133F9" w:rsidTr="006A443E">
        <w:tc>
          <w:tcPr>
            <w:tcW w:w="851" w:type="dxa"/>
            <w:tcBorders>
              <w:top w:val="nil"/>
              <w:left w:val="single" w:sz="8" w:space="0" w:color="DDDDDD"/>
              <w:bottom w:val="single" w:sz="4" w:space="0" w:color="auto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42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Сказки вслух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«Жила-была сказка»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1-4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Игра-викторина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«Знатоки книг»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1-4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Лит.морской бой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«Литературный морской бой»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5-7кл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Игротека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«Открывай-ка- угадай-ка!»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3,4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Праздник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Весна. Каникулы. Книжный праздник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Уч-ся</w:t>
            </w:r>
          </w:p>
          <w:p w:rsidR="00D15EEC" w:rsidRPr="009133F9" w:rsidRDefault="00D15EEC" w:rsidP="00D1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</w:tr>
      <w:tr w:rsidR="00D15EEC" w:rsidRPr="009133F9" w:rsidTr="006A443E">
        <w:tc>
          <w:tcPr>
            <w:tcW w:w="9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F9" w:rsidRDefault="009133F9" w:rsidP="00D1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</w:rPr>
            </w:pPr>
          </w:p>
          <w:p w:rsidR="00D15EEC" w:rsidRPr="009133F9" w:rsidRDefault="00D15EEC" w:rsidP="009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</w:rPr>
              <w:t>5.Здоровый образ жизни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здоровья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AA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«Я здоровье сберегу, сам себе я помогу»:</w:t>
            </w:r>
            <w:r w:rsid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AA16A2" w:rsidRPr="009133F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Выставка стенд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5-11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Диалог-беседа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Игромания</w:t>
            </w:r>
            <w:proofErr w:type="spellEnd"/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болезнь века»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7-9кл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Урок здоровья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"На краю пропасти":</w:t>
            </w:r>
            <w:r w:rsid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913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беседа о вреде наркотиков, просмотр фильма.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10-11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</w:tr>
      <w:tr w:rsidR="00D15EEC" w:rsidRPr="009133F9" w:rsidTr="006A44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библиотусовка</w:t>
            </w:r>
            <w:proofErr w:type="spellEnd"/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«Весёлые старты»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1-4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EC" w:rsidRPr="009133F9" w:rsidRDefault="00D15EEC" w:rsidP="00D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913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</w:tc>
      </w:tr>
    </w:tbl>
    <w:p w:rsidR="00034670" w:rsidRPr="009133F9" w:rsidRDefault="00034670" w:rsidP="00A242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A242CA" w:rsidRPr="009133F9" w:rsidRDefault="00EC30A5" w:rsidP="00A242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Заведующая </w:t>
      </w:r>
      <w:r w:rsidR="0011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ИБЦ</w:t>
      </w:r>
      <w:r w:rsidR="00A242CA" w:rsidRPr="00913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 / </w:t>
      </w:r>
      <w:r w:rsidR="006747F5" w:rsidRPr="00913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Дорофеева О.В.</w:t>
      </w:r>
    </w:p>
    <w:p w:rsidR="0060616D" w:rsidRPr="00EC30A5" w:rsidRDefault="00EC30A5">
      <w:r w:rsidRPr="009133F9">
        <w:rPr>
          <w:rFonts w:ascii="Times New Roman" w:hAnsi="Times New Roman" w:cs="Times New Roman"/>
        </w:rPr>
        <w:t xml:space="preserve">                                       </w:t>
      </w:r>
      <w:r w:rsidR="00111C7E">
        <w:rPr>
          <w:rFonts w:ascii="Times New Roman" w:hAnsi="Times New Roman" w:cs="Times New Roman"/>
        </w:rPr>
        <w:t xml:space="preserve">               </w:t>
      </w:r>
      <w:r w:rsidRPr="009133F9">
        <w:rPr>
          <w:rFonts w:ascii="Times New Roman" w:hAnsi="Times New Roman" w:cs="Times New Roman"/>
        </w:rPr>
        <w:t xml:space="preserve">       ____________________</w:t>
      </w:r>
      <w:r>
        <w:t>_</w:t>
      </w:r>
      <w:r>
        <w:rPr>
          <w:lang w:val="en-US"/>
        </w:rPr>
        <w:t>/___________________/</w:t>
      </w:r>
    </w:p>
    <w:sectPr w:rsidR="0060616D" w:rsidRPr="00EC30A5" w:rsidSect="00C060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960"/>
    <w:multiLevelType w:val="hybridMultilevel"/>
    <w:tmpl w:val="32B83B36"/>
    <w:lvl w:ilvl="0" w:tplc="9D80AB4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DA04E5"/>
    <w:multiLevelType w:val="multilevel"/>
    <w:tmpl w:val="A3A459E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64ECD"/>
    <w:multiLevelType w:val="multilevel"/>
    <w:tmpl w:val="C2D0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24FE0"/>
    <w:multiLevelType w:val="hybridMultilevel"/>
    <w:tmpl w:val="5838F736"/>
    <w:lvl w:ilvl="0" w:tplc="6C8831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2015F"/>
    <w:multiLevelType w:val="multilevel"/>
    <w:tmpl w:val="9BD4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21A18"/>
    <w:multiLevelType w:val="multilevel"/>
    <w:tmpl w:val="6490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5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CA"/>
    <w:rsid w:val="000004FC"/>
    <w:rsid w:val="00002BDD"/>
    <w:rsid w:val="00034670"/>
    <w:rsid w:val="00091005"/>
    <w:rsid w:val="00106ACA"/>
    <w:rsid w:val="00111C7E"/>
    <w:rsid w:val="00147AC4"/>
    <w:rsid w:val="00190074"/>
    <w:rsid w:val="00190584"/>
    <w:rsid w:val="001B19AB"/>
    <w:rsid w:val="001C3C84"/>
    <w:rsid w:val="001E686B"/>
    <w:rsid w:val="002222F9"/>
    <w:rsid w:val="002332F1"/>
    <w:rsid w:val="002765A2"/>
    <w:rsid w:val="002B56AA"/>
    <w:rsid w:val="00317B86"/>
    <w:rsid w:val="00345B21"/>
    <w:rsid w:val="0040491F"/>
    <w:rsid w:val="00425F84"/>
    <w:rsid w:val="00433A69"/>
    <w:rsid w:val="004540EE"/>
    <w:rsid w:val="00463C6F"/>
    <w:rsid w:val="00472957"/>
    <w:rsid w:val="00482C07"/>
    <w:rsid w:val="004B054F"/>
    <w:rsid w:val="004E1675"/>
    <w:rsid w:val="00566ABA"/>
    <w:rsid w:val="005802E9"/>
    <w:rsid w:val="0060616D"/>
    <w:rsid w:val="006150C0"/>
    <w:rsid w:val="0064560D"/>
    <w:rsid w:val="006747F5"/>
    <w:rsid w:val="00675125"/>
    <w:rsid w:val="006A443E"/>
    <w:rsid w:val="006B4180"/>
    <w:rsid w:val="0078408B"/>
    <w:rsid w:val="00830AC7"/>
    <w:rsid w:val="00882FD1"/>
    <w:rsid w:val="009133F9"/>
    <w:rsid w:val="0093164C"/>
    <w:rsid w:val="00983D9A"/>
    <w:rsid w:val="009C3A3E"/>
    <w:rsid w:val="009E0D08"/>
    <w:rsid w:val="009E6F33"/>
    <w:rsid w:val="009F430E"/>
    <w:rsid w:val="009F575E"/>
    <w:rsid w:val="00A202A1"/>
    <w:rsid w:val="00A242CA"/>
    <w:rsid w:val="00AA16A2"/>
    <w:rsid w:val="00AC3A1B"/>
    <w:rsid w:val="00AF5759"/>
    <w:rsid w:val="00B72F0F"/>
    <w:rsid w:val="00BC7BC2"/>
    <w:rsid w:val="00BF172C"/>
    <w:rsid w:val="00BF3A9D"/>
    <w:rsid w:val="00C060D8"/>
    <w:rsid w:val="00CD55E2"/>
    <w:rsid w:val="00D06D03"/>
    <w:rsid w:val="00D15EEC"/>
    <w:rsid w:val="00D54CC3"/>
    <w:rsid w:val="00DB0F00"/>
    <w:rsid w:val="00DF1640"/>
    <w:rsid w:val="00E06A62"/>
    <w:rsid w:val="00E42B83"/>
    <w:rsid w:val="00EC30A5"/>
    <w:rsid w:val="00EF4446"/>
    <w:rsid w:val="00FD0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1C7FD-F8C8-4A9B-B789-2ED3D04D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2CA"/>
  </w:style>
  <w:style w:type="character" w:styleId="a4">
    <w:name w:val="Strong"/>
    <w:basedOn w:val="a0"/>
    <w:uiPriority w:val="22"/>
    <w:qFormat/>
    <w:rsid w:val="00034670"/>
    <w:rPr>
      <w:b/>
      <w:bCs/>
    </w:rPr>
  </w:style>
  <w:style w:type="character" w:styleId="a5">
    <w:name w:val="Emphasis"/>
    <w:basedOn w:val="a0"/>
    <w:uiPriority w:val="20"/>
    <w:qFormat/>
    <w:rsid w:val="00034670"/>
    <w:rPr>
      <w:i/>
      <w:iCs/>
    </w:rPr>
  </w:style>
  <w:style w:type="character" w:styleId="a6">
    <w:name w:val="Hyperlink"/>
    <w:basedOn w:val="a0"/>
    <w:uiPriority w:val="99"/>
    <w:semiHidden/>
    <w:unhideWhenUsed/>
    <w:rsid w:val="00D15EEC"/>
    <w:rPr>
      <w:color w:val="0000FF"/>
      <w:u w:val="single"/>
    </w:rPr>
  </w:style>
  <w:style w:type="paragraph" w:customStyle="1" w:styleId="listparagraph">
    <w:name w:val="listparagraph"/>
    <w:basedOn w:val="a"/>
    <w:rsid w:val="00D1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link w:val="a8"/>
    <w:qFormat/>
    <w:rsid w:val="001E686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8">
    <w:name w:val="Название Знак"/>
    <w:basedOn w:val="a0"/>
    <w:link w:val="a7"/>
    <w:rsid w:val="001E68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footer"/>
    <w:basedOn w:val="a"/>
    <w:link w:val="aa"/>
    <w:rsid w:val="007840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784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7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pskov.ru/april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36869-901C-4257-9F60-924831EC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</cp:lastModifiedBy>
  <cp:revision>2</cp:revision>
  <cp:lastPrinted>2018-03-22T02:25:00Z</cp:lastPrinted>
  <dcterms:created xsi:type="dcterms:W3CDTF">2019-09-16T07:36:00Z</dcterms:created>
  <dcterms:modified xsi:type="dcterms:W3CDTF">2019-09-16T07:36:00Z</dcterms:modified>
</cp:coreProperties>
</file>