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EF" w:rsidRPr="006504EF" w:rsidRDefault="006504EF" w:rsidP="006504EF">
      <w:pPr>
        <w:widowControl/>
        <w:autoSpaceDE/>
        <w:autoSpaceDN/>
        <w:adjustRightInd/>
        <w:spacing w:after="600" w:line="750" w:lineRule="atLeast"/>
        <w:textAlignment w:val="baseline"/>
        <w:outlineLvl w:val="0"/>
        <w:rPr>
          <w:rFonts w:eastAsia="Times New Roman"/>
          <w:bCs/>
          <w:color w:val="000000"/>
          <w:kern w:val="36"/>
          <w:sz w:val="28"/>
          <w:szCs w:val="28"/>
        </w:rPr>
      </w:pPr>
      <w:r w:rsidRPr="006504EF">
        <w:rPr>
          <w:rFonts w:eastAsia="Times New Roman"/>
          <w:bCs/>
          <w:color w:val="000000"/>
          <w:kern w:val="36"/>
          <w:sz w:val="28"/>
          <w:szCs w:val="28"/>
        </w:rPr>
        <w:t>Информация для родителей</w:t>
      </w:r>
    </w:p>
    <w:p w:rsidR="006504EF" w:rsidRPr="006504EF" w:rsidRDefault="006504EF" w:rsidP="006647C5">
      <w:pPr>
        <w:widowControl/>
        <w:numPr>
          <w:ilvl w:val="0"/>
          <w:numId w:val="13"/>
        </w:numPr>
        <w:autoSpaceDE/>
        <w:autoSpaceDN/>
        <w:adjustRightInd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6504EF"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Профилактика безнадзорности среди несовершеннолетних</w:t>
      </w:r>
    </w:p>
    <w:p w:rsidR="006504EF" w:rsidRDefault="006647C5" w:rsidP="006647C5">
      <w:pPr>
        <w:widowControl/>
        <w:autoSpaceDE/>
        <w:autoSpaceDN/>
        <w:adjustRightInd/>
        <w:ind w:left="36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2607FE">
        <w:rPr>
          <w:rFonts w:eastAsia="Times New Roman"/>
          <w:sz w:val="28"/>
          <w:szCs w:val="28"/>
        </w:rPr>
        <w:t>Памятка</w:t>
      </w:r>
      <w:r w:rsidR="006504EF" w:rsidRPr="006504EF">
        <w:rPr>
          <w:rFonts w:eastAsia="Times New Roman"/>
          <w:sz w:val="28"/>
          <w:szCs w:val="28"/>
        </w:rPr>
        <w:t xml:space="preserve"> для родителей </w:t>
      </w:r>
      <w:r w:rsidR="006504EF">
        <w:rPr>
          <w:rFonts w:eastAsia="Times New Roman"/>
          <w:sz w:val="28"/>
          <w:szCs w:val="28"/>
        </w:rPr>
        <w:t>–</w:t>
      </w:r>
      <w:r w:rsidR="006504EF" w:rsidRPr="006504EF">
        <w:rPr>
          <w:rFonts w:eastAsia="Times New Roman"/>
          <w:sz w:val="28"/>
          <w:szCs w:val="28"/>
        </w:rPr>
        <w:t> </w:t>
      </w:r>
      <w:r w:rsidR="006504EF">
        <w:rPr>
          <w:rFonts w:eastAsia="Times New Roman"/>
          <w:sz w:val="28"/>
          <w:szCs w:val="28"/>
        </w:rPr>
        <w:t>брошюра (</w:t>
      </w:r>
      <w:r w:rsidR="006504EF" w:rsidRPr="00C44D8A">
        <w:rPr>
          <w:rFonts w:eastAsia="Times New Roman"/>
          <w:i/>
          <w:sz w:val="28"/>
          <w:szCs w:val="28"/>
        </w:rPr>
        <w:t>ссылку на брошюру</w:t>
      </w:r>
      <w:r w:rsidR="00C44D8A" w:rsidRPr="00C44D8A">
        <w:rPr>
          <w:rFonts w:eastAsia="Times New Roman"/>
          <w:i/>
          <w:sz w:val="28"/>
          <w:szCs w:val="28"/>
        </w:rPr>
        <w:t xml:space="preserve"> о безнадзорности</w:t>
      </w:r>
      <w:r w:rsidR="006504EF">
        <w:rPr>
          <w:rFonts w:eastAsia="Times New Roman"/>
          <w:sz w:val="28"/>
          <w:szCs w:val="28"/>
        </w:rPr>
        <w:t xml:space="preserve">) </w:t>
      </w:r>
    </w:p>
    <w:p w:rsidR="006647C5" w:rsidRPr="006504EF" w:rsidRDefault="006647C5" w:rsidP="006647C5">
      <w:pPr>
        <w:widowControl/>
        <w:autoSpaceDE/>
        <w:autoSpaceDN/>
        <w:adjustRightInd/>
        <w:ind w:left="360"/>
        <w:textAlignment w:val="baseline"/>
        <w:rPr>
          <w:rFonts w:eastAsia="Times New Roman"/>
          <w:sz w:val="28"/>
          <w:szCs w:val="28"/>
        </w:rPr>
      </w:pPr>
    </w:p>
    <w:p w:rsidR="006504EF" w:rsidRPr="00751B00" w:rsidRDefault="006504EF" w:rsidP="006647C5">
      <w:pPr>
        <w:widowControl/>
        <w:numPr>
          <w:ilvl w:val="0"/>
          <w:numId w:val="13"/>
        </w:numPr>
        <w:autoSpaceDE/>
        <w:autoSpaceDN/>
        <w:adjustRightInd/>
        <w:textAlignment w:val="baseline"/>
        <w:outlineLvl w:val="2"/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</w:pPr>
      <w:r w:rsidRPr="006504EF"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Профилактика вредных привычек</w:t>
      </w:r>
    </w:p>
    <w:p w:rsidR="00EC3559" w:rsidRDefault="00751B00" w:rsidP="006504EF">
      <w:pPr>
        <w:widowControl/>
        <w:autoSpaceDE/>
        <w:autoSpaceDN/>
        <w:adjustRightInd/>
        <w:textAlignment w:val="baseline"/>
        <w:outlineLvl w:val="2"/>
        <w:rPr>
          <w:rFonts w:eastAsia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bCs/>
          <w:iCs/>
          <w:sz w:val="28"/>
          <w:szCs w:val="28"/>
          <w:bdr w:val="none" w:sz="0" w:space="0" w:color="auto" w:frame="1"/>
        </w:rPr>
        <w:t xml:space="preserve">           </w:t>
      </w:r>
      <w:r w:rsidR="006647C5">
        <w:rPr>
          <w:rFonts w:eastAsia="Times New Roman"/>
          <w:bCs/>
          <w:iCs/>
          <w:sz w:val="28"/>
          <w:szCs w:val="28"/>
          <w:bdr w:val="none" w:sz="0" w:space="0" w:color="auto" w:frame="1"/>
        </w:rPr>
        <w:t>(</w:t>
      </w:r>
      <w:r w:rsidR="006647C5" w:rsidRPr="00C44D8A">
        <w:rPr>
          <w:rFonts w:eastAsia="Times New Roman"/>
          <w:bCs/>
          <w:i/>
          <w:iCs/>
          <w:sz w:val="28"/>
          <w:szCs w:val="28"/>
          <w:bdr w:val="none" w:sz="0" w:space="0" w:color="auto" w:frame="1"/>
        </w:rPr>
        <w:t>ссылка на Памятку 1, Памятку 2</w:t>
      </w:r>
      <w:r w:rsidR="006647C5">
        <w:rPr>
          <w:rFonts w:eastAsia="Times New Roman"/>
          <w:bCs/>
          <w:iCs/>
          <w:sz w:val="28"/>
          <w:szCs w:val="28"/>
          <w:bdr w:val="none" w:sz="0" w:space="0" w:color="auto" w:frame="1"/>
        </w:rPr>
        <w:t>)</w:t>
      </w:r>
    </w:p>
    <w:p w:rsidR="006647C5" w:rsidRPr="006504EF" w:rsidRDefault="006647C5" w:rsidP="006504EF">
      <w:pPr>
        <w:widowControl/>
        <w:autoSpaceDE/>
        <w:autoSpaceDN/>
        <w:adjustRightInd/>
        <w:textAlignment w:val="baseline"/>
        <w:outlineLvl w:val="2"/>
        <w:rPr>
          <w:rFonts w:eastAsia="Times New Roman"/>
          <w:bCs/>
          <w:sz w:val="28"/>
          <w:szCs w:val="28"/>
        </w:rPr>
      </w:pPr>
    </w:p>
    <w:p w:rsidR="006504EF" w:rsidRPr="006504EF" w:rsidRDefault="006504EF" w:rsidP="006647C5">
      <w:pPr>
        <w:widowControl/>
        <w:numPr>
          <w:ilvl w:val="0"/>
          <w:numId w:val="18"/>
        </w:numPr>
        <w:autoSpaceDE/>
        <w:autoSpaceDN/>
        <w:adjustRightInd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6504EF"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Профилактика вредных привычек</w:t>
      </w:r>
    </w:p>
    <w:p w:rsidR="006647C5" w:rsidRDefault="006647C5" w:rsidP="006647C5">
      <w:pPr>
        <w:widowControl/>
        <w:autoSpaceDE/>
        <w:autoSpaceDN/>
        <w:adjustRightInd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Фильм</w:t>
      </w:r>
      <w:r w:rsidR="006504EF" w:rsidRPr="006504EF">
        <w:rPr>
          <w:rFonts w:eastAsia="Times New Roman"/>
          <w:sz w:val="28"/>
          <w:szCs w:val="28"/>
        </w:rPr>
        <w:t> о "Вейпинге"</w:t>
      </w:r>
      <w:r>
        <w:rPr>
          <w:rFonts w:eastAsia="Times New Roman"/>
          <w:sz w:val="28"/>
          <w:szCs w:val="28"/>
        </w:rPr>
        <w:t xml:space="preserve"> </w:t>
      </w:r>
    </w:p>
    <w:p w:rsidR="006504EF" w:rsidRDefault="006647C5" w:rsidP="006647C5">
      <w:pPr>
        <w:widowControl/>
        <w:autoSpaceDE/>
        <w:autoSpaceDN/>
        <w:adjustRightInd/>
        <w:ind w:left="36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Pr="00C44D8A">
        <w:rPr>
          <w:rFonts w:eastAsia="Times New Roman"/>
          <w:i/>
          <w:sz w:val="28"/>
          <w:szCs w:val="28"/>
        </w:rPr>
        <w:t>ссылка</w:t>
      </w:r>
      <w:hyperlink r:id="rId6" w:history="1">
        <w:r w:rsidRPr="00724CA7">
          <w:rPr>
            <w:rStyle w:val="a7"/>
            <w:rFonts w:eastAsia="Times New Roman"/>
            <w:sz w:val="28"/>
            <w:szCs w:val="28"/>
          </w:rPr>
          <w:t>https://drive.google.com/uc?id=14RUakPqNFG0Lo3X8NaDxg419a3mLaxpg&amp;export=download</w:t>
        </w:r>
      </w:hyperlink>
      <w:r>
        <w:rPr>
          <w:rFonts w:eastAsia="Times New Roman"/>
          <w:sz w:val="28"/>
          <w:szCs w:val="28"/>
        </w:rPr>
        <w:t>)</w:t>
      </w:r>
    </w:p>
    <w:p w:rsidR="00751B00" w:rsidRDefault="006647C5" w:rsidP="006647C5">
      <w:pPr>
        <w:widowControl/>
        <w:autoSpaceDE/>
        <w:autoSpaceDN/>
        <w:adjustRightInd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</w:p>
    <w:p w:rsidR="006504EF" w:rsidRPr="00751B00" w:rsidRDefault="006504EF" w:rsidP="00751B00">
      <w:pPr>
        <w:widowControl/>
        <w:numPr>
          <w:ilvl w:val="0"/>
          <w:numId w:val="13"/>
        </w:numPr>
        <w:autoSpaceDE/>
        <w:autoSpaceDN/>
        <w:adjustRightInd/>
        <w:textAlignment w:val="baseline"/>
        <w:rPr>
          <w:rFonts w:eastAsia="Times New Roman"/>
          <w:b/>
          <w:sz w:val="28"/>
          <w:szCs w:val="28"/>
        </w:rPr>
      </w:pPr>
      <w:r w:rsidRPr="006504EF">
        <w:rPr>
          <w:rFonts w:eastAsia="Times New Roman"/>
          <w:b/>
          <w:sz w:val="28"/>
          <w:szCs w:val="28"/>
        </w:rPr>
        <w:t xml:space="preserve">Пассивное курение детей </w:t>
      </w:r>
    </w:p>
    <w:p w:rsidR="00751B00" w:rsidRPr="00751B00" w:rsidRDefault="00751B00" w:rsidP="00751B00">
      <w:pPr>
        <w:widowControl/>
        <w:kinsoku w:val="0"/>
        <w:overflowPunct w:val="0"/>
        <w:spacing w:line="287" w:lineRule="exact"/>
        <w:ind w:left="3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751B00">
        <w:rPr>
          <w:spacing w:val="-1"/>
          <w:sz w:val="28"/>
          <w:szCs w:val="28"/>
        </w:rPr>
        <w:t>Полезные</w:t>
      </w:r>
      <w:r w:rsidRPr="00751B00">
        <w:rPr>
          <w:sz w:val="28"/>
          <w:szCs w:val="28"/>
        </w:rPr>
        <w:t xml:space="preserve"> </w:t>
      </w:r>
      <w:r w:rsidRPr="00751B00">
        <w:rPr>
          <w:spacing w:val="-1"/>
          <w:sz w:val="28"/>
          <w:szCs w:val="28"/>
        </w:rPr>
        <w:t>ссылки:</w:t>
      </w:r>
    </w:p>
    <w:p w:rsidR="00751B00" w:rsidRPr="00751B00" w:rsidRDefault="00751B00" w:rsidP="00751B00">
      <w:pPr>
        <w:widowControl/>
        <w:numPr>
          <w:ilvl w:val="1"/>
          <w:numId w:val="13"/>
        </w:numPr>
        <w:tabs>
          <w:tab w:val="left" w:pos="822"/>
        </w:tabs>
        <w:kinsoku w:val="0"/>
        <w:overflowPunct w:val="0"/>
        <w:spacing w:line="295" w:lineRule="exact"/>
        <w:ind w:hanging="873"/>
        <w:rPr>
          <w:color w:val="000000"/>
          <w:spacing w:val="-3"/>
          <w:sz w:val="28"/>
          <w:szCs w:val="28"/>
        </w:rPr>
      </w:pPr>
      <w:hyperlink r:id="rId7" w:history="1">
        <w:r w:rsidRPr="00751B00">
          <w:rPr>
            <w:color w:val="0000FF"/>
            <w:spacing w:val="-1"/>
            <w:sz w:val="28"/>
            <w:szCs w:val="28"/>
            <w:u w:val="single"/>
          </w:rPr>
          <w:t>https://narasputye.ru/archives/6307</w:t>
        </w:r>
        <w:r w:rsidRPr="00751B00">
          <w:rPr>
            <w:color w:val="0000FF"/>
            <w:sz w:val="28"/>
            <w:szCs w:val="28"/>
            <w:u w:val="single"/>
          </w:rPr>
          <w:t xml:space="preserve">  </w:t>
        </w:r>
      </w:hyperlink>
      <w:hyperlink r:id="rId8" w:history="1">
        <w:r w:rsidRPr="00751B00">
          <w:rPr>
            <w:color w:val="000000"/>
            <w:spacing w:val="-3"/>
            <w:sz w:val="28"/>
            <w:szCs w:val="28"/>
          </w:rPr>
          <w:t>Снюс-наркомания.</w:t>
        </w:r>
        <w:r w:rsidRPr="00751B00">
          <w:rPr>
            <w:color w:val="000000"/>
            <w:spacing w:val="68"/>
            <w:sz w:val="28"/>
            <w:szCs w:val="28"/>
          </w:rPr>
          <w:t xml:space="preserve"> </w:t>
        </w:r>
        <w:r w:rsidRPr="00751B00">
          <w:rPr>
            <w:color w:val="000000"/>
            <w:spacing w:val="-2"/>
            <w:sz w:val="28"/>
            <w:szCs w:val="28"/>
          </w:rPr>
          <w:t>Про</w:t>
        </w:r>
        <w:r w:rsidRPr="00751B00">
          <w:rPr>
            <w:color w:val="000000"/>
            <w:spacing w:val="65"/>
            <w:sz w:val="28"/>
            <w:szCs w:val="28"/>
          </w:rPr>
          <w:t xml:space="preserve"> </w:t>
        </w:r>
        <w:r w:rsidRPr="00751B00">
          <w:rPr>
            <w:color w:val="000000"/>
            <w:spacing w:val="-3"/>
            <w:sz w:val="28"/>
            <w:szCs w:val="28"/>
          </w:rPr>
          <w:t>никотиновые</w:t>
        </w:r>
      </w:hyperlink>
    </w:p>
    <w:p w:rsidR="00751B00" w:rsidRPr="00751B00" w:rsidRDefault="00751B00" w:rsidP="00751B00">
      <w:pPr>
        <w:widowControl/>
        <w:kinsoku w:val="0"/>
        <w:overflowPunct w:val="0"/>
        <w:spacing w:line="322" w:lineRule="exact"/>
        <w:ind w:left="399"/>
        <w:rPr>
          <w:spacing w:val="-4"/>
          <w:sz w:val="28"/>
          <w:szCs w:val="28"/>
        </w:rPr>
      </w:pPr>
      <w:hyperlink r:id="rId9" w:history="1">
        <w:r w:rsidRPr="00751B00">
          <w:rPr>
            <w:spacing w:val="-3"/>
            <w:sz w:val="28"/>
            <w:szCs w:val="28"/>
          </w:rPr>
          <w:t>наркотики</w:t>
        </w:r>
        <w:r w:rsidRPr="00751B00">
          <w:rPr>
            <w:spacing w:val="1"/>
            <w:sz w:val="28"/>
            <w:szCs w:val="28"/>
          </w:rPr>
          <w:t xml:space="preserve"> </w:t>
        </w:r>
        <w:r w:rsidRPr="00751B00">
          <w:rPr>
            <w:spacing w:val="-4"/>
            <w:sz w:val="28"/>
            <w:szCs w:val="28"/>
          </w:rPr>
          <w:t>школах;</w:t>
        </w:r>
      </w:hyperlink>
    </w:p>
    <w:p w:rsidR="00751B00" w:rsidRPr="00751B00" w:rsidRDefault="00751B00" w:rsidP="00751B00">
      <w:pPr>
        <w:widowControl/>
        <w:numPr>
          <w:ilvl w:val="0"/>
          <w:numId w:val="12"/>
        </w:numPr>
        <w:tabs>
          <w:tab w:val="left" w:pos="822"/>
        </w:tabs>
        <w:kinsoku w:val="0"/>
        <w:overflowPunct w:val="0"/>
        <w:ind w:right="618" w:firstLine="355"/>
        <w:rPr>
          <w:color w:val="000000"/>
          <w:spacing w:val="-3"/>
          <w:sz w:val="28"/>
          <w:szCs w:val="28"/>
        </w:rPr>
      </w:pPr>
      <w:hyperlink r:id="rId10" w:history="1">
        <w:r w:rsidRPr="00751B00">
          <w:rPr>
            <w:color w:val="0000FF"/>
            <w:spacing w:val="-2"/>
            <w:sz w:val="28"/>
            <w:szCs w:val="28"/>
            <w:u w:val="single"/>
          </w:rPr>
          <w:t>https://gtrk-saratov.ru/na-smenu-vejpam-prishel-snyus-kak-zashhitit-</w:t>
        </w:r>
      </w:hyperlink>
      <w:r w:rsidRPr="00751B00">
        <w:rPr>
          <w:color w:val="0000FF"/>
          <w:sz w:val="28"/>
          <w:szCs w:val="28"/>
        </w:rPr>
        <w:t xml:space="preserve">  </w:t>
      </w:r>
      <w:hyperlink r:id="rId11" w:history="1">
        <w:r w:rsidRPr="00751B00">
          <w:rPr>
            <w:color w:val="0000FF"/>
            <w:spacing w:val="-1"/>
            <w:sz w:val="28"/>
            <w:szCs w:val="28"/>
            <w:u w:val="single"/>
          </w:rPr>
          <w:t>molodezh/</w:t>
        </w:r>
        <w:r w:rsidRPr="00751B00">
          <w:rPr>
            <w:color w:val="0000FF"/>
            <w:sz w:val="28"/>
            <w:szCs w:val="28"/>
            <w:u w:val="single"/>
          </w:rPr>
          <w:t xml:space="preserve"> </w:t>
        </w:r>
        <w:r w:rsidRPr="00751B00">
          <w:rPr>
            <w:color w:val="0000FF"/>
            <w:spacing w:val="2"/>
            <w:sz w:val="28"/>
            <w:szCs w:val="28"/>
            <w:u w:val="single"/>
          </w:rPr>
          <w:t xml:space="preserve"> </w:t>
        </w:r>
      </w:hyperlink>
      <w:r w:rsidRPr="00751B00">
        <w:rPr>
          <w:color w:val="000000"/>
          <w:spacing w:val="-1"/>
          <w:sz w:val="28"/>
          <w:szCs w:val="28"/>
        </w:rPr>
        <w:t>На</w:t>
      </w:r>
      <w:r w:rsidRPr="00751B00">
        <w:rPr>
          <w:color w:val="000000"/>
          <w:sz w:val="28"/>
          <w:szCs w:val="28"/>
        </w:rPr>
        <w:t xml:space="preserve"> </w:t>
      </w:r>
      <w:r w:rsidRPr="00751B00">
        <w:rPr>
          <w:color w:val="000000"/>
          <w:spacing w:val="-1"/>
          <w:sz w:val="28"/>
          <w:szCs w:val="28"/>
        </w:rPr>
        <w:t>смену</w:t>
      </w:r>
      <w:r w:rsidRPr="00751B00">
        <w:rPr>
          <w:color w:val="000000"/>
          <w:spacing w:val="-4"/>
          <w:sz w:val="28"/>
          <w:szCs w:val="28"/>
        </w:rPr>
        <w:t xml:space="preserve"> </w:t>
      </w:r>
      <w:r w:rsidRPr="00751B00">
        <w:rPr>
          <w:color w:val="000000"/>
          <w:spacing w:val="-1"/>
          <w:sz w:val="28"/>
          <w:szCs w:val="28"/>
        </w:rPr>
        <w:t>вейпам</w:t>
      </w:r>
      <w:r w:rsidRPr="00751B00">
        <w:rPr>
          <w:color w:val="000000"/>
          <w:spacing w:val="-3"/>
          <w:sz w:val="28"/>
          <w:szCs w:val="28"/>
        </w:rPr>
        <w:t xml:space="preserve"> </w:t>
      </w:r>
      <w:r w:rsidRPr="00751B00">
        <w:rPr>
          <w:color w:val="000000"/>
          <w:spacing w:val="-1"/>
          <w:sz w:val="28"/>
          <w:szCs w:val="28"/>
        </w:rPr>
        <w:t xml:space="preserve">пришел </w:t>
      </w:r>
      <w:r w:rsidRPr="00751B00">
        <w:rPr>
          <w:color w:val="000000"/>
          <w:spacing w:val="-2"/>
          <w:sz w:val="28"/>
          <w:szCs w:val="28"/>
        </w:rPr>
        <w:t>снюс:</w:t>
      </w:r>
      <w:r w:rsidRPr="00751B00">
        <w:rPr>
          <w:color w:val="000000"/>
          <w:spacing w:val="1"/>
          <w:sz w:val="28"/>
          <w:szCs w:val="28"/>
        </w:rPr>
        <w:t xml:space="preserve"> </w:t>
      </w:r>
      <w:r w:rsidRPr="00751B00">
        <w:rPr>
          <w:color w:val="000000"/>
          <w:spacing w:val="-2"/>
          <w:sz w:val="28"/>
          <w:szCs w:val="28"/>
        </w:rPr>
        <w:t>как</w:t>
      </w:r>
      <w:r w:rsidRPr="00751B00">
        <w:rPr>
          <w:color w:val="000000"/>
          <w:sz w:val="28"/>
          <w:szCs w:val="28"/>
        </w:rPr>
        <w:t xml:space="preserve"> </w:t>
      </w:r>
      <w:r w:rsidRPr="00751B00">
        <w:rPr>
          <w:color w:val="000000"/>
          <w:spacing w:val="-1"/>
          <w:sz w:val="28"/>
          <w:szCs w:val="28"/>
        </w:rPr>
        <w:t xml:space="preserve">защитить </w:t>
      </w:r>
      <w:r w:rsidRPr="00751B00">
        <w:rPr>
          <w:color w:val="000000"/>
          <w:spacing w:val="-3"/>
          <w:sz w:val="28"/>
          <w:szCs w:val="28"/>
        </w:rPr>
        <w:t>молодежь?</w:t>
      </w:r>
    </w:p>
    <w:p w:rsidR="00751B00" w:rsidRPr="00751B00" w:rsidRDefault="00751B00" w:rsidP="00751B00">
      <w:pPr>
        <w:widowControl/>
        <w:numPr>
          <w:ilvl w:val="0"/>
          <w:numId w:val="12"/>
        </w:numPr>
        <w:tabs>
          <w:tab w:val="left" w:pos="822"/>
        </w:tabs>
        <w:kinsoku w:val="0"/>
        <w:overflowPunct w:val="0"/>
        <w:spacing w:line="322" w:lineRule="exact"/>
        <w:ind w:left="822" w:hanging="360"/>
        <w:rPr>
          <w:color w:val="000000"/>
          <w:spacing w:val="-1"/>
          <w:sz w:val="28"/>
          <w:szCs w:val="28"/>
        </w:rPr>
      </w:pPr>
      <w:hyperlink r:id="rId12" w:history="1">
        <w:r w:rsidRPr="00751B00">
          <w:rPr>
            <w:color w:val="0000FF"/>
            <w:spacing w:val="-2"/>
            <w:sz w:val="28"/>
            <w:szCs w:val="28"/>
            <w:u w:val="single"/>
          </w:rPr>
          <w:t>http://youtube.com/watch?time_continue=173&amp;v=QYmdnNaUdts</w:t>
        </w:r>
        <w:r w:rsidRPr="00751B00">
          <w:rPr>
            <w:color w:val="0000FF"/>
            <w:sz w:val="28"/>
            <w:szCs w:val="28"/>
            <w:u w:val="single"/>
          </w:rPr>
          <w:t xml:space="preserve"> </w:t>
        </w:r>
        <w:r w:rsidRPr="00751B00">
          <w:rPr>
            <w:color w:val="0000FF"/>
            <w:spacing w:val="29"/>
            <w:sz w:val="28"/>
            <w:szCs w:val="28"/>
            <w:u w:val="single"/>
          </w:rPr>
          <w:t xml:space="preserve"> </w:t>
        </w:r>
      </w:hyperlink>
      <w:r w:rsidRPr="00751B00">
        <w:rPr>
          <w:color w:val="000000"/>
          <w:spacing w:val="-1"/>
          <w:sz w:val="28"/>
          <w:szCs w:val="28"/>
        </w:rPr>
        <w:t>Вейпинг</w:t>
      </w:r>
    </w:p>
    <w:p w:rsidR="00751B00" w:rsidRPr="00751B00" w:rsidRDefault="00751B00" w:rsidP="00751B00">
      <w:pPr>
        <w:widowControl/>
        <w:kinsoku w:val="0"/>
        <w:overflowPunct w:val="0"/>
        <w:spacing w:line="295" w:lineRule="exact"/>
        <w:ind w:left="39"/>
        <w:rPr>
          <w:spacing w:val="-1"/>
          <w:sz w:val="28"/>
          <w:szCs w:val="28"/>
        </w:rPr>
      </w:pPr>
      <w:r w:rsidRPr="00751B00">
        <w:rPr>
          <w:spacing w:val="-1"/>
          <w:sz w:val="28"/>
          <w:szCs w:val="28"/>
        </w:rPr>
        <w:t>вред</w:t>
      </w:r>
      <w:r w:rsidRPr="00751B00">
        <w:rPr>
          <w:spacing w:val="1"/>
          <w:sz w:val="28"/>
          <w:szCs w:val="28"/>
        </w:rPr>
        <w:t xml:space="preserve"> </w:t>
      </w:r>
      <w:r w:rsidRPr="00751B00">
        <w:rPr>
          <w:spacing w:val="-2"/>
          <w:sz w:val="28"/>
          <w:szCs w:val="28"/>
        </w:rPr>
        <w:t>здоровью.</w:t>
      </w:r>
      <w:r w:rsidRPr="00751B00">
        <w:rPr>
          <w:spacing w:val="-1"/>
          <w:sz w:val="28"/>
          <w:szCs w:val="28"/>
        </w:rPr>
        <w:t xml:space="preserve"> </w:t>
      </w:r>
      <w:r w:rsidRPr="00751B00">
        <w:rPr>
          <w:spacing w:val="-2"/>
          <w:sz w:val="28"/>
          <w:szCs w:val="28"/>
        </w:rPr>
        <w:t>Электронные</w:t>
      </w:r>
      <w:r w:rsidRPr="00751B00">
        <w:rPr>
          <w:sz w:val="28"/>
          <w:szCs w:val="28"/>
        </w:rPr>
        <w:t xml:space="preserve"> </w:t>
      </w:r>
      <w:r w:rsidRPr="00751B00">
        <w:rPr>
          <w:spacing w:val="-1"/>
          <w:sz w:val="28"/>
          <w:szCs w:val="28"/>
        </w:rPr>
        <w:t>сигареты</w:t>
      </w:r>
    </w:p>
    <w:p w:rsidR="006647C5" w:rsidRDefault="006647C5" w:rsidP="006504EF">
      <w:pPr>
        <w:widowControl/>
        <w:autoSpaceDE/>
        <w:autoSpaceDN/>
        <w:adjustRightInd/>
        <w:textAlignment w:val="baseline"/>
        <w:outlineLvl w:val="2"/>
        <w:rPr>
          <w:rFonts w:eastAsia="Times New Roman"/>
          <w:bCs/>
          <w:iCs/>
          <w:sz w:val="28"/>
          <w:szCs w:val="28"/>
          <w:bdr w:val="none" w:sz="0" w:space="0" w:color="auto" w:frame="1"/>
        </w:rPr>
      </w:pPr>
    </w:p>
    <w:p w:rsidR="006504EF" w:rsidRPr="006504EF" w:rsidRDefault="006504EF" w:rsidP="00751B00">
      <w:pPr>
        <w:widowControl/>
        <w:numPr>
          <w:ilvl w:val="0"/>
          <w:numId w:val="13"/>
        </w:numPr>
        <w:autoSpaceDE/>
        <w:autoSpaceDN/>
        <w:adjustRightInd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6504EF"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Профилактика комфортного общения</w:t>
      </w:r>
    </w:p>
    <w:p w:rsidR="006504EF" w:rsidRPr="006504EF" w:rsidRDefault="006504EF" w:rsidP="00C44D8A">
      <w:pPr>
        <w:widowControl/>
        <w:autoSpaceDE/>
        <w:autoSpaceDN/>
        <w:adjustRightInd/>
        <w:ind w:left="360"/>
        <w:textAlignment w:val="baseline"/>
        <w:rPr>
          <w:rFonts w:eastAsia="Times New Roman"/>
          <w:sz w:val="28"/>
          <w:szCs w:val="28"/>
        </w:rPr>
      </w:pPr>
      <w:r w:rsidRPr="006504EF">
        <w:rPr>
          <w:rFonts w:eastAsia="Times New Roman"/>
          <w:sz w:val="28"/>
          <w:szCs w:val="28"/>
        </w:rPr>
        <w:t xml:space="preserve">Профилактика буллинга </w:t>
      </w:r>
      <w:r w:rsidR="00751B00">
        <w:rPr>
          <w:rFonts w:eastAsia="Times New Roman"/>
          <w:sz w:val="28"/>
          <w:szCs w:val="28"/>
        </w:rPr>
        <w:t>–</w:t>
      </w:r>
      <w:r w:rsidRPr="006504EF">
        <w:rPr>
          <w:rFonts w:eastAsia="Times New Roman"/>
          <w:sz w:val="28"/>
          <w:szCs w:val="28"/>
        </w:rPr>
        <w:t> </w:t>
      </w:r>
      <w:r w:rsidR="00751B00">
        <w:rPr>
          <w:rFonts w:eastAsia="Times New Roman"/>
          <w:sz w:val="28"/>
          <w:szCs w:val="28"/>
        </w:rPr>
        <w:t>(</w:t>
      </w:r>
      <w:r w:rsidR="00751B00" w:rsidRPr="00C44D8A">
        <w:rPr>
          <w:rFonts w:eastAsia="Times New Roman"/>
          <w:i/>
          <w:sz w:val="28"/>
          <w:szCs w:val="28"/>
        </w:rPr>
        <w:t>ссылка на профилактика буллинга</w:t>
      </w:r>
      <w:r w:rsidR="00751B00">
        <w:rPr>
          <w:rFonts w:eastAsia="Times New Roman"/>
          <w:sz w:val="28"/>
          <w:szCs w:val="28"/>
        </w:rPr>
        <w:t xml:space="preserve"> )</w:t>
      </w:r>
      <w:r w:rsidR="00751B00" w:rsidRPr="006504EF">
        <w:rPr>
          <w:rFonts w:eastAsia="Times New Roman"/>
          <w:sz w:val="28"/>
          <w:szCs w:val="28"/>
        </w:rPr>
        <w:t xml:space="preserve"> </w:t>
      </w:r>
    </w:p>
    <w:p w:rsidR="00C44D8A" w:rsidRPr="00C44D8A" w:rsidRDefault="006504EF" w:rsidP="00C44D8A">
      <w:pPr>
        <w:widowControl/>
        <w:autoSpaceDE/>
        <w:autoSpaceDN/>
        <w:adjustRightInd/>
        <w:ind w:left="360"/>
        <w:textAlignment w:val="baseline"/>
        <w:rPr>
          <w:rFonts w:eastAsia="Times New Roman"/>
          <w:i/>
          <w:sz w:val="28"/>
          <w:szCs w:val="28"/>
        </w:rPr>
      </w:pPr>
      <w:r w:rsidRPr="006504EF">
        <w:rPr>
          <w:rFonts w:eastAsia="Times New Roman"/>
          <w:sz w:val="28"/>
          <w:szCs w:val="28"/>
        </w:rPr>
        <w:t>Проект</w:t>
      </w:r>
      <w:r w:rsidRPr="006504EF">
        <w:rPr>
          <w:rFonts w:eastAsia="Times New Roman"/>
          <w:bCs/>
          <w:sz w:val="28"/>
          <w:szCs w:val="28"/>
          <w:bdr w:val="none" w:sz="0" w:space="0" w:color="auto" w:frame="1"/>
        </w:rPr>
        <w:t> «Большая перемена–2»</w:t>
      </w:r>
      <w:r w:rsidRPr="006504EF">
        <w:rPr>
          <w:rFonts w:eastAsia="Times New Roman"/>
          <w:sz w:val="28"/>
          <w:szCs w:val="28"/>
        </w:rPr>
        <w:t>, направленный на просвещение</w:t>
      </w:r>
      <w:r w:rsidR="00C44D8A">
        <w:rPr>
          <w:rFonts w:eastAsia="Times New Roman"/>
          <w:sz w:val="28"/>
          <w:szCs w:val="28"/>
        </w:rPr>
        <w:t> родителей и укрепление семьи (</w:t>
      </w:r>
      <w:r w:rsidR="00C44D8A" w:rsidRPr="00C44D8A">
        <w:rPr>
          <w:rFonts w:eastAsia="Times New Roman"/>
          <w:i/>
          <w:sz w:val="28"/>
          <w:szCs w:val="28"/>
        </w:rPr>
        <w:t>ссылка на документ  Тем</w:t>
      </w:r>
      <w:r w:rsidR="00C44D8A">
        <w:rPr>
          <w:rFonts w:eastAsia="Times New Roman"/>
          <w:i/>
          <w:sz w:val="28"/>
          <w:szCs w:val="28"/>
        </w:rPr>
        <w:t xml:space="preserve">атика онлайн-лекций </w:t>
      </w:r>
      <w:r w:rsidR="00C44D8A" w:rsidRPr="00C44D8A">
        <w:rPr>
          <w:rFonts w:eastAsia="Times New Roman"/>
          <w:i/>
          <w:sz w:val="28"/>
          <w:szCs w:val="28"/>
        </w:rPr>
        <w:t>в рамках проекта «Большая перемена–2»</w:t>
      </w:r>
      <w:r w:rsidR="00C44D8A">
        <w:rPr>
          <w:rFonts w:eastAsia="Times New Roman"/>
          <w:sz w:val="28"/>
          <w:szCs w:val="28"/>
        </w:rPr>
        <w:t>)</w:t>
      </w:r>
    </w:p>
    <w:p w:rsidR="006504EF" w:rsidRPr="006504EF" w:rsidRDefault="006504EF" w:rsidP="00C44D8A">
      <w:pPr>
        <w:widowControl/>
        <w:autoSpaceDE/>
        <w:autoSpaceDN/>
        <w:adjustRightInd/>
        <w:ind w:left="360"/>
        <w:textAlignment w:val="baseline"/>
        <w:rPr>
          <w:rFonts w:eastAsia="Times New Roman"/>
          <w:sz w:val="28"/>
          <w:szCs w:val="28"/>
        </w:rPr>
      </w:pPr>
      <w:r w:rsidRPr="006504EF">
        <w:rPr>
          <w:rFonts w:eastAsia="Times New Roman"/>
          <w:sz w:val="28"/>
          <w:szCs w:val="28"/>
        </w:rPr>
        <w:t>Проект АОО ИО Байкальская шк</w:t>
      </w:r>
      <w:r w:rsidR="00C44D8A">
        <w:rPr>
          <w:rFonts w:eastAsia="Times New Roman"/>
          <w:sz w:val="28"/>
          <w:szCs w:val="28"/>
        </w:rPr>
        <w:t>ола психологического здоровья  (</w:t>
      </w:r>
      <w:r w:rsidR="00C44D8A" w:rsidRPr="00C44D8A">
        <w:rPr>
          <w:rFonts w:eastAsia="Times New Roman"/>
          <w:i/>
          <w:sz w:val="28"/>
          <w:szCs w:val="28"/>
        </w:rPr>
        <w:t xml:space="preserve">ссылка на документ о АОО ИО Байкальская школа психологического здоровья </w:t>
      </w:r>
      <w:r w:rsidR="00C44D8A">
        <w:rPr>
          <w:rFonts w:eastAsia="Times New Roman"/>
          <w:sz w:val="28"/>
          <w:szCs w:val="28"/>
        </w:rPr>
        <w:t>)</w:t>
      </w:r>
      <w:r w:rsidR="00C44D8A" w:rsidRPr="006504EF">
        <w:rPr>
          <w:rFonts w:eastAsia="Times New Roman"/>
          <w:sz w:val="28"/>
          <w:szCs w:val="28"/>
        </w:rPr>
        <w:t xml:space="preserve"> </w:t>
      </w:r>
    </w:p>
    <w:p w:rsidR="00541AF1" w:rsidRPr="006504EF" w:rsidRDefault="00541AF1" w:rsidP="006504EF"/>
    <w:sectPr w:rsidR="00541AF1" w:rsidRPr="006504EF" w:rsidSect="006D4613">
      <w:pgSz w:w="11906" w:h="16838"/>
      <w:pgMar w:top="395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12" w:hanging="277"/>
      </w:pPr>
      <w:rPr>
        <w:rFonts w:ascii="Times New Roman" w:hAnsi="Times New Roman" w:cs="Times New Roman"/>
        <w:b w:val="0"/>
        <w:bCs w:val="0"/>
        <w:color w:val="46464B"/>
        <w:sz w:val="22"/>
        <w:szCs w:val="22"/>
      </w:rPr>
    </w:lvl>
    <w:lvl w:ilvl="1">
      <w:numFmt w:val="bullet"/>
      <w:lvlText w:val="•"/>
      <w:lvlJc w:val="left"/>
      <w:pPr>
        <w:ind w:left="1248" w:hanging="277"/>
      </w:pPr>
    </w:lvl>
    <w:lvl w:ilvl="2">
      <w:numFmt w:val="bullet"/>
      <w:lvlText w:val="•"/>
      <w:lvlJc w:val="left"/>
      <w:pPr>
        <w:ind w:left="2285" w:hanging="277"/>
      </w:pPr>
    </w:lvl>
    <w:lvl w:ilvl="3">
      <w:numFmt w:val="bullet"/>
      <w:lvlText w:val="•"/>
      <w:lvlJc w:val="left"/>
      <w:pPr>
        <w:ind w:left="3322" w:hanging="277"/>
      </w:pPr>
    </w:lvl>
    <w:lvl w:ilvl="4">
      <w:numFmt w:val="bullet"/>
      <w:lvlText w:val="•"/>
      <w:lvlJc w:val="left"/>
      <w:pPr>
        <w:ind w:left="4359" w:hanging="277"/>
      </w:pPr>
    </w:lvl>
    <w:lvl w:ilvl="5">
      <w:numFmt w:val="bullet"/>
      <w:lvlText w:val="•"/>
      <w:lvlJc w:val="left"/>
      <w:pPr>
        <w:ind w:left="5396" w:hanging="277"/>
      </w:pPr>
    </w:lvl>
    <w:lvl w:ilvl="6">
      <w:numFmt w:val="bullet"/>
      <w:lvlText w:val="•"/>
      <w:lvlJc w:val="left"/>
      <w:pPr>
        <w:ind w:left="6432" w:hanging="277"/>
      </w:pPr>
    </w:lvl>
    <w:lvl w:ilvl="7">
      <w:numFmt w:val="bullet"/>
      <w:lvlText w:val="•"/>
      <w:lvlJc w:val="left"/>
      <w:pPr>
        <w:ind w:left="7469" w:hanging="277"/>
      </w:pPr>
    </w:lvl>
    <w:lvl w:ilvl="8">
      <w:numFmt w:val="bullet"/>
      <w:lvlText w:val="•"/>
      <w:lvlJc w:val="left"/>
      <w:pPr>
        <w:ind w:left="8506" w:hanging="277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754" w:hanging="134"/>
      </w:pPr>
      <w:rPr>
        <w:rFonts w:ascii="Times New Roman" w:hAnsi="Times New Roman" w:cs="Times New Roman"/>
        <w:b w:val="0"/>
        <w:bCs w:val="0"/>
        <w:color w:val="46464B"/>
        <w:w w:val="88"/>
        <w:sz w:val="17"/>
        <w:szCs w:val="17"/>
      </w:rPr>
    </w:lvl>
    <w:lvl w:ilvl="1">
      <w:numFmt w:val="bullet"/>
      <w:lvlText w:val="•"/>
      <w:lvlJc w:val="left"/>
      <w:pPr>
        <w:ind w:left="1737" w:hanging="134"/>
      </w:pPr>
    </w:lvl>
    <w:lvl w:ilvl="2">
      <w:numFmt w:val="bullet"/>
      <w:lvlText w:val="•"/>
      <w:lvlJc w:val="left"/>
      <w:pPr>
        <w:ind w:left="2719" w:hanging="134"/>
      </w:pPr>
    </w:lvl>
    <w:lvl w:ilvl="3">
      <w:numFmt w:val="bullet"/>
      <w:lvlText w:val="•"/>
      <w:lvlJc w:val="left"/>
      <w:pPr>
        <w:ind w:left="3702" w:hanging="134"/>
      </w:pPr>
    </w:lvl>
    <w:lvl w:ilvl="4">
      <w:numFmt w:val="bullet"/>
      <w:lvlText w:val="•"/>
      <w:lvlJc w:val="left"/>
      <w:pPr>
        <w:ind w:left="4684" w:hanging="134"/>
      </w:pPr>
    </w:lvl>
    <w:lvl w:ilvl="5">
      <w:numFmt w:val="bullet"/>
      <w:lvlText w:val="•"/>
      <w:lvlJc w:val="left"/>
      <w:pPr>
        <w:ind w:left="5667" w:hanging="134"/>
      </w:pPr>
    </w:lvl>
    <w:lvl w:ilvl="6">
      <w:numFmt w:val="bullet"/>
      <w:lvlText w:val="•"/>
      <w:lvlJc w:val="left"/>
      <w:pPr>
        <w:ind w:left="6649" w:hanging="134"/>
      </w:pPr>
    </w:lvl>
    <w:lvl w:ilvl="7">
      <w:numFmt w:val="bullet"/>
      <w:lvlText w:val="•"/>
      <w:lvlJc w:val="left"/>
      <w:pPr>
        <w:ind w:left="7632" w:hanging="134"/>
      </w:pPr>
    </w:lvl>
    <w:lvl w:ilvl="8">
      <w:numFmt w:val="bullet"/>
      <w:lvlText w:val="•"/>
      <w:lvlJc w:val="left"/>
      <w:pPr>
        <w:ind w:left="8614" w:hanging="134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353" w:hanging="172"/>
      </w:pPr>
      <w:rPr>
        <w:rFonts w:ascii="Times New Roman" w:hAnsi="Times New Roman" w:cs="Times New Roman"/>
        <w:b w:val="0"/>
        <w:bCs w:val="0"/>
        <w:color w:val="38383D"/>
        <w:w w:val="104"/>
        <w:sz w:val="22"/>
        <w:szCs w:val="22"/>
      </w:rPr>
    </w:lvl>
    <w:lvl w:ilvl="1">
      <w:numFmt w:val="bullet"/>
      <w:lvlText w:val="•"/>
      <w:lvlJc w:val="left"/>
      <w:pPr>
        <w:ind w:left="543" w:hanging="172"/>
      </w:pPr>
    </w:lvl>
    <w:lvl w:ilvl="2">
      <w:numFmt w:val="bullet"/>
      <w:lvlText w:val="•"/>
      <w:lvlJc w:val="left"/>
      <w:pPr>
        <w:ind w:left="1052" w:hanging="172"/>
      </w:pPr>
    </w:lvl>
    <w:lvl w:ilvl="3">
      <w:numFmt w:val="bullet"/>
      <w:lvlText w:val="•"/>
      <w:lvlJc w:val="left"/>
      <w:pPr>
        <w:ind w:left="1057" w:hanging="172"/>
      </w:pPr>
    </w:lvl>
    <w:lvl w:ilvl="4">
      <w:numFmt w:val="bullet"/>
      <w:lvlText w:val="•"/>
      <w:lvlJc w:val="left"/>
      <w:pPr>
        <w:ind w:left="2366" w:hanging="172"/>
      </w:pPr>
    </w:lvl>
    <w:lvl w:ilvl="5">
      <w:numFmt w:val="bullet"/>
      <w:lvlText w:val="•"/>
      <w:lvlJc w:val="left"/>
      <w:pPr>
        <w:ind w:left="3675" w:hanging="172"/>
      </w:pPr>
    </w:lvl>
    <w:lvl w:ilvl="6">
      <w:numFmt w:val="bullet"/>
      <w:lvlText w:val="•"/>
      <w:lvlJc w:val="left"/>
      <w:pPr>
        <w:ind w:left="4984" w:hanging="172"/>
      </w:pPr>
    </w:lvl>
    <w:lvl w:ilvl="7">
      <w:numFmt w:val="bullet"/>
      <w:lvlText w:val="•"/>
      <w:lvlJc w:val="left"/>
      <w:pPr>
        <w:ind w:left="6293" w:hanging="172"/>
      </w:pPr>
    </w:lvl>
    <w:lvl w:ilvl="8">
      <w:numFmt w:val="bullet"/>
      <w:lvlText w:val="•"/>
      <w:lvlJc w:val="left"/>
      <w:pPr>
        <w:ind w:left="7602" w:hanging="172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352" w:hanging="229"/>
      </w:pPr>
      <w:rPr>
        <w:rFonts w:ascii="Times New Roman" w:hAnsi="Times New Roman" w:cs="Times New Roman"/>
        <w:b w:val="0"/>
        <w:bCs w:val="0"/>
        <w:color w:val="3A383F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833" w:hanging="334"/>
      </w:pPr>
      <w:rPr>
        <w:rFonts w:ascii="Arial" w:hAnsi="Arial" w:cs="Arial"/>
        <w:b w:val="0"/>
        <w:bCs w:val="0"/>
        <w:color w:val="3A383F"/>
        <w:w w:val="103"/>
        <w:sz w:val="20"/>
        <w:szCs w:val="20"/>
      </w:rPr>
    </w:lvl>
    <w:lvl w:ilvl="2">
      <w:numFmt w:val="bullet"/>
      <w:lvlText w:val="•"/>
      <w:lvlJc w:val="left"/>
      <w:pPr>
        <w:ind w:left="1845" w:hanging="334"/>
      </w:pPr>
    </w:lvl>
    <w:lvl w:ilvl="3">
      <w:numFmt w:val="bullet"/>
      <w:lvlText w:val="•"/>
      <w:lvlJc w:val="left"/>
      <w:pPr>
        <w:ind w:left="2857" w:hanging="334"/>
      </w:pPr>
    </w:lvl>
    <w:lvl w:ilvl="4">
      <w:numFmt w:val="bullet"/>
      <w:lvlText w:val="•"/>
      <w:lvlJc w:val="left"/>
      <w:pPr>
        <w:ind w:left="3869" w:hanging="334"/>
      </w:pPr>
    </w:lvl>
    <w:lvl w:ilvl="5">
      <w:numFmt w:val="bullet"/>
      <w:lvlText w:val="•"/>
      <w:lvlJc w:val="left"/>
      <w:pPr>
        <w:ind w:left="4880" w:hanging="334"/>
      </w:pPr>
    </w:lvl>
    <w:lvl w:ilvl="6">
      <w:numFmt w:val="bullet"/>
      <w:lvlText w:val="•"/>
      <w:lvlJc w:val="left"/>
      <w:pPr>
        <w:ind w:left="5892" w:hanging="334"/>
      </w:pPr>
    </w:lvl>
    <w:lvl w:ilvl="7">
      <w:numFmt w:val="bullet"/>
      <w:lvlText w:val="•"/>
      <w:lvlJc w:val="left"/>
      <w:pPr>
        <w:ind w:left="6904" w:hanging="334"/>
      </w:pPr>
    </w:lvl>
    <w:lvl w:ilvl="8">
      <w:numFmt w:val="bullet"/>
      <w:lvlText w:val="•"/>
      <w:lvlJc w:val="left"/>
      <w:pPr>
        <w:ind w:left="7916" w:hanging="334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)"/>
      <w:lvlJc w:val="left"/>
      <w:pPr>
        <w:ind w:left="833" w:hanging="353"/>
      </w:pPr>
      <w:rPr>
        <w:rFonts w:ascii="Times New Roman" w:hAnsi="Times New Roman" w:cs="Times New Roman"/>
        <w:b w:val="0"/>
        <w:bCs w:val="0"/>
        <w:color w:val="3A383F"/>
        <w:w w:val="102"/>
        <w:sz w:val="22"/>
        <w:szCs w:val="22"/>
      </w:rPr>
    </w:lvl>
    <w:lvl w:ilvl="1">
      <w:numFmt w:val="bullet"/>
      <w:lvlText w:val="•"/>
      <w:lvlJc w:val="left"/>
      <w:pPr>
        <w:ind w:left="1744" w:hanging="353"/>
      </w:pPr>
    </w:lvl>
    <w:lvl w:ilvl="2">
      <w:numFmt w:val="bullet"/>
      <w:lvlText w:val="•"/>
      <w:lvlJc w:val="left"/>
      <w:pPr>
        <w:ind w:left="2654" w:hanging="353"/>
      </w:pPr>
    </w:lvl>
    <w:lvl w:ilvl="3">
      <w:numFmt w:val="bullet"/>
      <w:lvlText w:val="•"/>
      <w:lvlJc w:val="left"/>
      <w:pPr>
        <w:ind w:left="3565" w:hanging="353"/>
      </w:pPr>
    </w:lvl>
    <w:lvl w:ilvl="4">
      <w:numFmt w:val="bullet"/>
      <w:lvlText w:val="•"/>
      <w:lvlJc w:val="left"/>
      <w:pPr>
        <w:ind w:left="4476" w:hanging="353"/>
      </w:pPr>
    </w:lvl>
    <w:lvl w:ilvl="5">
      <w:numFmt w:val="bullet"/>
      <w:lvlText w:val="•"/>
      <w:lvlJc w:val="left"/>
      <w:pPr>
        <w:ind w:left="5386" w:hanging="353"/>
      </w:pPr>
    </w:lvl>
    <w:lvl w:ilvl="6">
      <w:numFmt w:val="bullet"/>
      <w:lvlText w:val="•"/>
      <w:lvlJc w:val="left"/>
      <w:pPr>
        <w:ind w:left="6297" w:hanging="353"/>
      </w:pPr>
    </w:lvl>
    <w:lvl w:ilvl="7">
      <w:numFmt w:val="bullet"/>
      <w:lvlText w:val="•"/>
      <w:lvlJc w:val="left"/>
      <w:pPr>
        <w:ind w:left="7208" w:hanging="353"/>
      </w:pPr>
    </w:lvl>
    <w:lvl w:ilvl="8">
      <w:numFmt w:val="bullet"/>
      <w:lvlText w:val="•"/>
      <w:lvlJc w:val="left"/>
      <w:pPr>
        <w:ind w:left="8118" w:hanging="353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."/>
      <w:lvlJc w:val="left"/>
      <w:pPr>
        <w:ind w:left="377" w:hanging="249"/>
      </w:pPr>
      <w:rPr>
        <w:rFonts w:ascii="Times New Roman" w:hAnsi="Times New Roman" w:cs="Times New Roman"/>
        <w:b w:val="0"/>
        <w:bCs w:val="0"/>
        <w:color w:val="3B3B41"/>
        <w:spacing w:val="18"/>
        <w:sz w:val="23"/>
        <w:szCs w:val="23"/>
      </w:rPr>
    </w:lvl>
    <w:lvl w:ilvl="1">
      <w:start w:val="1"/>
      <w:numFmt w:val="upperRoman"/>
      <w:lvlText w:val="%2."/>
      <w:lvlJc w:val="left"/>
      <w:pPr>
        <w:ind w:left="429" w:hanging="258"/>
      </w:pPr>
      <w:rPr>
        <w:rFonts w:ascii="Arial" w:hAnsi="Arial" w:cs="Arial"/>
        <w:b w:val="0"/>
        <w:bCs w:val="0"/>
        <w:color w:val="2A2A2F"/>
        <w:w w:val="148"/>
        <w:sz w:val="21"/>
        <w:szCs w:val="21"/>
      </w:rPr>
    </w:lvl>
    <w:lvl w:ilvl="2">
      <w:numFmt w:val="bullet"/>
      <w:lvlText w:val="•"/>
      <w:lvlJc w:val="left"/>
      <w:pPr>
        <w:ind w:left="1441" w:hanging="258"/>
      </w:pPr>
    </w:lvl>
    <w:lvl w:ilvl="3">
      <w:numFmt w:val="bullet"/>
      <w:lvlText w:val="•"/>
      <w:lvlJc w:val="left"/>
      <w:pPr>
        <w:ind w:left="2453" w:hanging="258"/>
      </w:pPr>
    </w:lvl>
    <w:lvl w:ilvl="4">
      <w:numFmt w:val="bullet"/>
      <w:lvlText w:val="•"/>
      <w:lvlJc w:val="left"/>
      <w:pPr>
        <w:ind w:left="3466" w:hanging="258"/>
      </w:pPr>
    </w:lvl>
    <w:lvl w:ilvl="5">
      <w:numFmt w:val="bullet"/>
      <w:lvlText w:val="•"/>
      <w:lvlJc w:val="left"/>
      <w:pPr>
        <w:ind w:left="4478" w:hanging="258"/>
      </w:pPr>
    </w:lvl>
    <w:lvl w:ilvl="6">
      <w:numFmt w:val="bullet"/>
      <w:lvlText w:val="•"/>
      <w:lvlJc w:val="left"/>
      <w:pPr>
        <w:ind w:left="5490" w:hanging="258"/>
      </w:pPr>
    </w:lvl>
    <w:lvl w:ilvl="7">
      <w:numFmt w:val="bullet"/>
      <w:lvlText w:val="•"/>
      <w:lvlJc w:val="left"/>
      <w:pPr>
        <w:ind w:left="6503" w:hanging="258"/>
      </w:pPr>
    </w:lvl>
    <w:lvl w:ilvl="8">
      <w:numFmt w:val="bullet"/>
      <w:lvlText w:val="•"/>
      <w:lvlJc w:val="left"/>
      <w:pPr>
        <w:ind w:left="7515" w:hanging="258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left="143" w:hanging="277"/>
      </w:pPr>
      <w:rPr>
        <w:rFonts w:ascii="Times New Roman" w:hAnsi="Times New Roman" w:cs="Times New Roman"/>
        <w:b w:val="0"/>
        <w:bCs w:val="0"/>
        <w:color w:val="4F4F54"/>
        <w:spacing w:val="14"/>
        <w:sz w:val="21"/>
        <w:szCs w:val="21"/>
      </w:rPr>
    </w:lvl>
    <w:lvl w:ilvl="1">
      <w:numFmt w:val="bullet"/>
      <w:lvlText w:val="•"/>
      <w:lvlJc w:val="left"/>
      <w:pPr>
        <w:ind w:left="1153" w:hanging="277"/>
      </w:pPr>
    </w:lvl>
    <w:lvl w:ilvl="2">
      <w:numFmt w:val="bullet"/>
      <w:lvlText w:val="•"/>
      <w:lvlJc w:val="left"/>
      <w:pPr>
        <w:ind w:left="2162" w:hanging="277"/>
      </w:pPr>
    </w:lvl>
    <w:lvl w:ilvl="3">
      <w:numFmt w:val="bullet"/>
      <w:lvlText w:val="•"/>
      <w:lvlJc w:val="left"/>
      <w:pPr>
        <w:ind w:left="3172" w:hanging="277"/>
      </w:pPr>
    </w:lvl>
    <w:lvl w:ilvl="4">
      <w:numFmt w:val="bullet"/>
      <w:lvlText w:val="•"/>
      <w:lvlJc w:val="left"/>
      <w:pPr>
        <w:ind w:left="4182" w:hanging="277"/>
      </w:pPr>
    </w:lvl>
    <w:lvl w:ilvl="5">
      <w:numFmt w:val="bullet"/>
      <w:lvlText w:val="•"/>
      <w:lvlJc w:val="left"/>
      <w:pPr>
        <w:ind w:left="5191" w:hanging="277"/>
      </w:pPr>
    </w:lvl>
    <w:lvl w:ilvl="6">
      <w:numFmt w:val="bullet"/>
      <w:lvlText w:val="•"/>
      <w:lvlJc w:val="left"/>
      <w:pPr>
        <w:ind w:left="6201" w:hanging="277"/>
      </w:pPr>
    </w:lvl>
    <w:lvl w:ilvl="7">
      <w:numFmt w:val="bullet"/>
      <w:lvlText w:val="•"/>
      <w:lvlJc w:val="left"/>
      <w:pPr>
        <w:ind w:left="7211" w:hanging="277"/>
      </w:pPr>
    </w:lvl>
    <w:lvl w:ilvl="8">
      <w:numFmt w:val="bullet"/>
      <w:lvlText w:val="•"/>
      <w:lvlJc w:val="left"/>
      <w:pPr>
        <w:ind w:left="8220" w:hanging="277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3" w:hanging="334"/>
      </w:pPr>
      <w:rPr>
        <w:rFonts w:ascii="Arial" w:hAnsi="Arial" w:cs="Arial"/>
        <w:b/>
        <w:bCs/>
        <w:color w:val="36363D"/>
        <w:w w:val="89"/>
        <w:sz w:val="25"/>
        <w:szCs w:val="25"/>
      </w:rPr>
    </w:lvl>
    <w:lvl w:ilvl="1">
      <w:start w:val="1"/>
      <w:numFmt w:val="decimal"/>
      <w:lvlText w:val="%1.%2."/>
      <w:lvlJc w:val="left"/>
      <w:pPr>
        <w:ind w:left="1396" w:hanging="549"/>
      </w:pPr>
      <w:rPr>
        <w:rFonts w:ascii="Times New Roman" w:hAnsi="Times New Roman" w:cs="Times New Roman"/>
        <w:b w:val="0"/>
        <w:bCs w:val="0"/>
        <w:color w:val="36363D"/>
        <w:w w:val="103"/>
        <w:sz w:val="27"/>
        <w:szCs w:val="27"/>
      </w:rPr>
    </w:lvl>
    <w:lvl w:ilvl="2">
      <w:numFmt w:val="bullet"/>
      <w:lvlText w:val="•"/>
      <w:lvlJc w:val="left"/>
      <w:pPr>
        <w:ind w:left="2879" w:hanging="549"/>
      </w:pPr>
    </w:lvl>
    <w:lvl w:ilvl="3">
      <w:numFmt w:val="bullet"/>
      <w:lvlText w:val="•"/>
      <w:lvlJc w:val="left"/>
      <w:pPr>
        <w:ind w:left="4361" w:hanging="549"/>
      </w:pPr>
    </w:lvl>
    <w:lvl w:ilvl="4">
      <w:numFmt w:val="bullet"/>
      <w:lvlText w:val="•"/>
      <w:lvlJc w:val="left"/>
      <w:pPr>
        <w:ind w:left="5844" w:hanging="549"/>
      </w:pPr>
    </w:lvl>
    <w:lvl w:ilvl="5">
      <w:numFmt w:val="bullet"/>
      <w:lvlText w:val="•"/>
      <w:lvlJc w:val="left"/>
      <w:pPr>
        <w:ind w:left="7326" w:hanging="549"/>
      </w:pPr>
    </w:lvl>
    <w:lvl w:ilvl="6">
      <w:numFmt w:val="bullet"/>
      <w:lvlText w:val="•"/>
      <w:lvlJc w:val="left"/>
      <w:pPr>
        <w:ind w:left="8809" w:hanging="549"/>
      </w:pPr>
    </w:lvl>
    <w:lvl w:ilvl="7">
      <w:numFmt w:val="bullet"/>
      <w:lvlText w:val="•"/>
      <w:lvlJc w:val="left"/>
      <w:pPr>
        <w:ind w:left="10292" w:hanging="549"/>
      </w:pPr>
    </w:lvl>
    <w:lvl w:ilvl="8">
      <w:numFmt w:val="bullet"/>
      <w:lvlText w:val="•"/>
      <w:lvlJc w:val="left"/>
      <w:pPr>
        <w:ind w:left="11774" w:hanging="549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."/>
      <w:lvlJc w:val="left"/>
      <w:pPr>
        <w:ind w:left="838" w:hanging="363"/>
      </w:pPr>
      <w:rPr>
        <w:rFonts w:ascii="Times New Roman" w:hAnsi="Times New Roman" w:cs="Times New Roman"/>
        <w:b w:val="0"/>
        <w:bCs w:val="0"/>
        <w:color w:val="36363D"/>
        <w:w w:val="104"/>
        <w:sz w:val="26"/>
        <w:szCs w:val="26"/>
      </w:rPr>
    </w:lvl>
    <w:lvl w:ilvl="1">
      <w:numFmt w:val="bullet"/>
      <w:lvlText w:val="•"/>
      <w:lvlJc w:val="left"/>
      <w:pPr>
        <w:ind w:left="2228" w:hanging="363"/>
      </w:pPr>
    </w:lvl>
    <w:lvl w:ilvl="2">
      <w:numFmt w:val="bullet"/>
      <w:lvlText w:val="•"/>
      <w:lvlJc w:val="left"/>
      <w:pPr>
        <w:ind w:left="3618" w:hanging="363"/>
      </w:pPr>
    </w:lvl>
    <w:lvl w:ilvl="3">
      <w:numFmt w:val="bullet"/>
      <w:lvlText w:val="•"/>
      <w:lvlJc w:val="left"/>
      <w:pPr>
        <w:ind w:left="5008" w:hanging="363"/>
      </w:pPr>
    </w:lvl>
    <w:lvl w:ilvl="4">
      <w:numFmt w:val="bullet"/>
      <w:lvlText w:val="•"/>
      <w:lvlJc w:val="left"/>
      <w:pPr>
        <w:ind w:left="6398" w:hanging="363"/>
      </w:pPr>
    </w:lvl>
    <w:lvl w:ilvl="5">
      <w:numFmt w:val="bullet"/>
      <w:lvlText w:val="•"/>
      <w:lvlJc w:val="left"/>
      <w:pPr>
        <w:ind w:left="7789" w:hanging="363"/>
      </w:pPr>
    </w:lvl>
    <w:lvl w:ilvl="6">
      <w:numFmt w:val="bullet"/>
      <w:lvlText w:val="•"/>
      <w:lvlJc w:val="left"/>
      <w:pPr>
        <w:ind w:left="9179" w:hanging="363"/>
      </w:pPr>
    </w:lvl>
    <w:lvl w:ilvl="7">
      <w:numFmt w:val="bullet"/>
      <w:lvlText w:val="•"/>
      <w:lvlJc w:val="left"/>
      <w:pPr>
        <w:ind w:left="10569" w:hanging="363"/>
      </w:pPr>
    </w:lvl>
    <w:lvl w:ilvl="8">
      <w:numFmt w:val="bullet"/>
      <w:lvlText w:val="•"/>
      <w:lvlJc w:val="left"/>
      <w:pPr>
        <w:ind w:left="11959" w:hanging="363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279" w:hanging="134"/>
      </w:pPr>
      <w:rPr>
        <w:rFonts w:ascii="Times New Roman" w:hAnsi="Times New Roman" w:cs="Times New Roman"/>
        <w:b w:val="0"/>
        <w:bCs w:val="0"/>
        <w:color w:val="36363D"/>
        <w:w w:val="93"/>
        <w:sz w:val="21"/>
        <w:szCs w:val="21"/>
      </w:rPr>
    </w:lvl>
    <w:lvl w:ilvl="1">
      <w:numFmt w:val="bullet"/>
      <w:lvlText w:val="•"/>
      <w:lvlJc w:val="left"/>
      <w:pPr>
        <w:ind w:left="1725" w:hanging="134"/>
      </w:pPr>
    </w:lvl>
    <w:lvl w:ilvl="2">
      <w:numFmt w:val="bullet"/>
      <w:lvlText w:val="•"/>
      <w:lvlJc w:val="left"/>
      <w:pPr>
        <w:ind w:left="3171" w:hanging="134"/>
      </w:pPr>
    </w:lvl>
    <w:lvl w:ilvl="3">
      <w:numFmt w:val="bullet"/>
      <w:lvlText w:val="•"/>
      <w:lvlJc w:val="left"/>
      <w:pPr>
        <w:ind w:left="4617" w:hanging="134"/>
      </w:pPr>
    </w:lvl>
    <w:lvl w:ilvl="4">
      <w:numFmt w:val="bullet"/>
      <w:lvlText w:val="•"/>
      <w:lvlJc w:val="left"/>
      <w:pPr>
        <w:ind w:left="6063" w:hanging="134"/>
      </w:pPr>
    </w:lvl>
    <w:lvl w:ilvl="5">
      <w:numFmt w:val="bullet"/>
      <w:lvlText w:val="•"/>
      <w:lvlJc w:val="left"/>
      <w:pPr>
        <w:ind w:left="7509" w:hanging="134"/>
      </w:pPr>
    </w:lvl>
    <w:lvl w:ilvl="6">
      <w:numFmt w:val="bullet"/>
      <w:lvlText w:val="•"/>
      <w:lvlJc w:val="left"/>
      <w:pPr>
        <w:ind w:left="8955" w:hanging="134"/>
      </w:pPr>
    </w:lvl>
    <w:lvl w:ilvl="7">
      <w:numFmt w:val="bullet"/>
      <w:lvlText w:val="•"/>
      <w:lvlJc w:val="left"/>
      <w:pPr>
        <w:ind w:left="10401" w:hanging="134"/>
      </w:pPr>
    </w:lvl>
    <w:lvl w:ilvl="8">
      <w:numFmt w:val="bullet"/>
      <w:lvlText w:val="•"/>
      <w:lvlJc w:val="left"/>
      <w:pPr>
        <w:ind w:left="11848" w:hanging="134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546" w:hanging="396"/>
      </w:pPr>
      <w:rPr>
        <w:rFonts w:ascii="Times New Roman" w:hAnsi="Times New Roman" w:cs="Times New Roman"/>
        <w:b w:val="0"/>
        <w:bCs w:val="0"/>
        <w:color w:val="44444B"/>
        <w:w w:val="104"/>
        <w:sz w:val="26"/>
        <w:szCs w:val="26"/>
      </w:rPr>
    </w:lvl>
    <w:lvl w:ilvl="1">
      <w:numFmt w:val="bullet"/>
      <w:lvlText w:val="•"/>
      <w:lvlJc w:val="left"/>
      <w:pPr>
        <w:ind w:left="1446" w:hanging="396"/>
      </w:pPr>
    </w:lvl>
    <w:lvl w:ilvl="2">
      <w:numFmt w:val="bullet"/>
      <w:lvlText w:val="•"/>
      <w:lvlJc w:val="left"/>
      <w:pPr>
        <w:ind w:left="2345" w:hanging="396"/>
      </w:pPr>
    </w:lvl>
    <w:lvl w:ilvl="3">
      <w:numFmt w:val="bullet"/>
      <w:lvlText w:val="•"/>
      <w:lvlJc w:val="left"/>
      <w:pPr>
        <w:ind w:left="3244" w:hanging="396"/>
      </w:pPr>
    </w:lvl>
    <w:lvl w:ilvl="4">
      <w:numFmt w:val="bullet"/>
      <w:lvlText w:val="•"/>
      <w:lvlJc w:val="left"/>
      <w:pPr>
        <w:ind w:left="4144" w:hanging="396"/>
      </w:pPr>
    </w:lvl>
    <w:lvl w:ilvl="5">
      <w:numFmt w:val="bullet"/>
      <w:lvlText w:val="•"/>
      <w:lvlJc w:val="left"/>
      <w:pPr>
        <w:ind w:left="5043" w:hanging="396"/>
      </w:pPr>
    </w:lvl>
    <w:lvl w:ilvl="6">
      <w:numFmt w:val="bullet"/>
      <w:lvlText w:val="•"/>
      <w:lvlJc w:val="left"/>
      <w:pPr>
        <w:ind w:left="5942" w:hanging="396"/>
      </w:pPr>
    </w:lvl>
    <w:lvl w:ilvl="7">
      <w:numFmt w:val="bullet"/>
      <w:lvlText w:val="•"/>
      <w:lvlJc w:val="left"/>
      <w:pPr>
        <w:ind w:left="6842" w:hanging="396"/>
      </w:pPr>
    </w:lvl>
    <w:lvl w:ilvl="8">
      <w:numFmt w:val="bullet"/>
      <w:lvlText w:val="•"/>
      <w:lvlJc w:val="left"/>
      <w:pPr>
        <w:ind w:left="7741" w:hanging="39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891" w:hanging="339"/>
      </w:pPr>
      <w:rPr>
        <w:rFonts w:ascii="Arial" w:hAnsi="Arial" w:cs="Arial"/>
        <w:b/>
        <w:bCs/>
        <w:color w:val="38383D"/>
        <w:w w:val="90"/>
        <w:sz w:val="21"/>
        <w:szCs w:val="21"/>
      </w:rPr>
    </w:lvl>
    <w:lvl w:ilvl="1">
      <w:start w:val="1"/>
      <w:numFmt w:val="decimal"/>
      <w:lvlText w:val="%1.%2."/>
      <w:lvlJc w:val="left"/>
      <w:pPr>
        <w:ind w:left="1596" w:hanging="687"/>
      </w:pPr>
      <w:rPr>
        <w:rFonts w:ascii="Times New Roman" w:hAnsi="Times New Roman" w:cs="Times New Roman"/>
        <w:b w:val="0"/>
        <w:bCs w:val="0"/>
        <w:color w:val="38383D"/>
        <w:w w:val="104"/>
        <w:sz w:val="22"/>
        <w:szCs w:val="22"/>
      </w:rPr>
    </w:lvl>
    <w:lvl w:ilvl="2">
      <w:numFmt w:val="bullet"/>
      <w:lvlText w:val="•"/>
      <w:lvlJc w:val="left"/>
      <w:pPr>
        <w:ind w:left="3148" w:hanging="687"/>
      </w:pPr>
    </w:lvl>
    <w:lvl w:ilvl="3">
      <w:numFmt w:val="bullet"/>
      <w:lvlText w:val="•"/>
      <w:lvlJc w:val="left"/>
      <w:pPr>
        <w:ind w:left="4699" w:hanging="687"/>
      </w:pPr>
    </w:lvl>
    <w:lvl w:ilvl="4">
      <w:numFmt w:val="bullet"/>
      <w:lvlText w:val="•"/>
      <w:lvlJc w:val="left"/>
      <w:pPr>
        <w:ind w:left="6251" w:hanging="687"/>
      </w:pPr>
    </w:lvl>
    <w:lvl w:ilvl="5">
      <w:numFmt w:val="bullet"/>
      <w:lvlText w:val="•"/>
      <w:lvlJc w:val="left"/>
      <w:pPr>
        <w:ind w:left="7802" w:hanging="687"/>
      </w:pPr>
    </w:lvl>
    <w:lvl w:ilvl="6">
      <w:numFmt w:val="bullet"/>
      <w:lvlText w:val="•"/>
      <w:lvlJc w:val="left"/>
      <w:pPr>
        <w:ind w:left="9354" w:hanging="687"/>
      </w:pPr>
    </w:lvl>
    <w:lvl w:ilvl="7">
      <w:numFmt w:val="bullet"/>
      <w:lvlText w:val="•"/>
      <w:lvlJc w:val="left"/>
      <w:pPr>
        <w:ind w:left="10905" w:hanging="687"/>
      </w:pPr>
    </w:lvl>
    <w:lvl w:ilvl="8">
      <w:numFmt w:val="bullet"/>
      <w:lvlText w:val="•"/>
      <w:lvlJc w:val="left"/>
      <w:pPr>
        <w:ind w:left="12457" w:hanging="687"/>
      </w:pPr>
    </w:lvl>
  </w:abstractNum>
  <w:abstractNum w:abstractNumId="12">
    <w:nsid w:val="055A6B80"/>
    <w:multiLevelType w:val="multilevel"/>
    <w:tmpl w:val="A92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633A89"/>
    <w:multiLevelType w:val="multilevel"/>
    <w:tmpl w:val="BB94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AF5747"/>
    <w:multiLevelType w:val="multilevel"/>
    <w:tmpl w:val="1990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3C799C"/>
    <w:multiLevelType w:val="hybridMultilevel"/>
    <w:tmpl w:val="538A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46C17"/>
    <w:multiLevelType w:val="multilevel"/>
    <w:tmpl w:val="60C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58656C"/>
    <w:multiLevelType w:val="multilevel"/>
    <w:tmpl w:val="6CB0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41AF1"/>
    <w:rsid w:val="00095D3A"/>
    <w:rsid w:val="000B32E4"/>
    <w:rsid w:val="000F2EAA"/>
    <w:rsid w:val="0016742C"/>
    <w:rsid w:val="0024414A"/>
    <w:rsid w:val="002607FE"/>
    <w:rsid w:val="003A509B"/>
    <w:rsid w:val="003F0B4C"/>
    <w:rsid w:val="004A15E0"/>
    <w:rsid w:val="004D6DC9"/>
    <w:rsid w:val="00541AF1"/>
    <w:rsid w:val="005F0391"/>
    <w:rsid w:val="006504EF"/>
    <w:rsid w:val="006647C5"/>
    <w:rsid w:val="006D0F0F"/>
    <w:rsid w:val="006D4613"/>
    <w:rsid w:val="00724CA7"/>
    <w:rsid w:val="007330F9"/>
    <w:rsid w:val="00751B00"/>
    <w:rsid w:val="00963DD4"/>
    <w:rsid w:val="00981857"/>
    <w:rsid w:val="00BB7FE5"/>
    <w:rsid w:val="00C06542"/>
    <w:rsid w:val="00C44D8A"/>
    <w:rsid w:val="00CD0163"/>
    <w:rsid w:val="00D00E5C"/>
    <w:rsid w:val="00E121D3"/>
    <w:rsid w:val="00E754E6"/>
    <w:rsid w:val="00EC3559"/>
    <w:rsid w:val="00EC6AF8"/>
    <w:rsid w:val="00ED2085"/>
    <w:rsid w:val="00F9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46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1"/>
    <w:qFormat/>
    <w:pPr>
      <w:ind w:left="138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uiPriority w:val="1"/>
    <w:qFormat/>
    <w:pPr>
      <w:spacing w:before="73"/>
      <w:outlineLvl w:val="2"/>
    </w:pPr>
    <w:rPr>
      <w:rFonts w:ascii="Arial" w:hAnsi="Arial" w:cs="Arial"/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1"/>
    <w:qFormat/>
    <w:pPr>
      <w:ind w:left="532"/>
      <w:outlineLvl w:val="3"/>
    </w:pPr>
    <w:rPr>
      <w:rFonts w:ascii="Arial" w:hAnsi="Arial" w:cs="Arial"/>
      <w:sz w:val="21"/>
      <w:szCs w:val="21"/>
    </w:rPr>
  </w:style>
  <w:style w:type="paragraph" w:styleId="5">
    <w:name w:val="heading 5"/>
    <w:basedOn w:val="a"/>
    <w:next w:val="a"/>
    <w:link w:val="50"/>
    <w:uiPriority w:val="1"/>
    <w:qFormat/>
    <w:pPr>
      <w:ind w:left="123"/>
      <w:outlineLvl w:val="4"/>
    </w:pPr>
    <w:rPr>
      <w:rFonts w:ascii="Arial" w:hAnsi="Arial" w:cs="Arial"/>
      <w:i/>
      <w:iCs/>
      <w:sz w:val="21"/>
      <w:szCs w:val="21"/>
    </w:rPr>
  </w:style>
  <w:style w:type="paragraph" w:styleId="6">
    <w:name w:val="heading 6"/>
    <w:basedOn w:val="a"/>
    <w:next w:val="a"/>
    <w:link w:val="60"/>
    <w:uiPriority w:val="1"/>
    <w:qFormat/>
    <w:pPr>
      <w:ind w:left="143"/>
      <w:outlineLvl w:val="5"/>
    </w:pPr>
    <w:rPr>
      <w:rFonts w:ascii="Arial" w:hAnsi="Arial" w:cs="Arial"/>
      <w:sz w:val="19"/>
      <w:szCs w:val="19"/>
    </w:rPr>
  </w:style>
  <w:style w:type="paragraph" w:styleId="7">
    <w:name w:val="heading 7"/>
    <w:basedOn w:val="a"/>
    <w:next w:val="a"/>
    <w:link w:val="70"/>
    <w:uiPriority w:val="1"/>
    <w:qFormat/>
    <w:pPr>
      <w:outlineLvl w:val="6"/>
    </w:pPr>
    <w:rPr>
      <w:rFonts w:ascii="Arial" w:hAnsi="Arial" w:cs="Arial"/>
      <w:sz w:val="18"/>
      <w:szCs w:val="18"/>
    </w:rPr>
  </w:style>
  <w:style w:type="paragraph" w:styleId="8">
    <w:name w:val="heading 8"/>
    <w:basedOn w:val="a"/>
    <w:next w:val="a"/>
    <w:link w:val="80"/>
    <w:uiPriority w:val="1"/>
    <w:qFormat/>
    <w:pPr>
      <w:ind w:left="109"/>
      <w:outlineLvl w:val="7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838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4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D0163"/>
    <w:rPr>
      <w:rFonts w:cs="Times New Roman"/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24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16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asputye.ru/archives/63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asputye.ru/archives/6307" TargetMode="External"/><Relationship Id="rId12" Type="http://schemas.openxmlformats.org/officeDocument/2006/relationships/hyperlink" Target="http://youtube.com/watch?time_continue=173&amp;amp;v=QYmdnNaUd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uc?id=14RUakPqNFG0Lo3X8NaDxg419a3mLaxpg&amp;export=download" TargetMode="External"/><Relationship Id="rId11" Type="http://schemas.openxmlformats.org/officeDocument/2006/relationships/hyperlink" Target="https://gtrk-saratov.ru/na-smenu-vejpam-prishel-snyus-kak-zashhitit-molodez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trk-saratov.ru/na-smenu-vejpam-prishel-snyus-kak-zashhitit-molodez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asputye.ru/archives/63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F323-A86C-4701-8A87-2CBB501B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Tanya</cp:lastModifiedBy>
  <cp:revision>2</cp:revision>
  <dcterms:created xsi:type="dcterms:W3CDTF">2021-02-25T14:57:00Z</dcterms:created>
  <dcterms:modified xsi:type="dcterms:W3CDTF">2021-02-25T14:57:00Z</dcterms:modified>
</cp:coreProperties>
</file>